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1D92A" w14:textId="519A2405" w:rsidR="00CA138B" w:rsidRDefault="0002037E" w:rsidP="00587F17">
      <w:pPr>
        <w:pStyle w:val="ReturnAddress"/>
        <w:framePr w:w="11053" w:h="701" w:wrap="notBeside" w:hAnchor="page" w:x="802" w:y="365"/>
        <w:rPr>
          <w:rFonts w:ascii="Times New Roman" w:hAnsi="Times New Roman"/>
          <w:b/>
          <w:sz w:val="72"/>
          <w:szCs w:val="72"/>
          <w:u w:val="single"/>
        </w:rPr>
      </w:pPr>
      <w:bookmarkStart w:id="0" w:name="_GoBack"/>
      <w:bookmarkEnd w:id="0"/>
      <w:r>
        <w:rPr>
          <w:rFonts w:ascii="Times New Roman" w:hAnsi="Times New Roman"/>
          <w:b/>
          <w:i/>
          <w:sz w:val="52"/>
          <w:szCs w:val="52"/>
          <w:u w:val="single"/>
        </w:rPr>
        <w:pict w14:anchorId="3B6F0E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1.35pt;height:62pt" fillcolor="red">
            <v:fill color2="green" rotate="t" focus="100%" type="gradient"/>
            <v:shadow color="#868686"/>
            <o:extrusion v:ext="view" specularity="80000f" diffusity="43712f" backdepth="18pt" color="white" on="t" metal="t" viewpoint="-1249999emu" viewpointorigin="-.5" skewangle="-45" brightness="10000f" lightposition="0,-50000" lightlevel="44000f" lightposition2="0,50000" lightlevel2="24000f" type="perspective"/>
            <v:textpath style="font-family:&quot;Times New Roman&quot;;v-text-kern:t" trim="t" fitpath="t" string="JuneteenthOhio"/>
          </v:shape>
        </w:pict>
      </w:r>
    </w:p>
    <w:p w14:paraId="6024F6F3" w14:textId="20D57AB4" w:rsidR="00CA138B" w:rsidRDefault="00A56659" w:rsidP="00587F17">
      <w:pPr>
        <w:pStyle w:val="ReturnAddress"/>
        <w:framePr w:w="11053" w:h="701" w:wrap="notBeside" w:hAnchor="page" w:x="802" w:y="365"/>
        <w:jc w:val="center"/>
        <w:rPr>
          <w:i/>
          <w:sz w:val="28"/>
          <w:szCs w:val="28"/>
        </w:rPr>
      </w:pPr>
      <w:r>
        <w:rPr>
          <w:i/>
          <w:sz w:val="28"/>
          <w:szCs w:val="28"/>
        </w:rPr>
        <w:t>3000 E. Main St. Suite B #217 Columbus Ohio 43209</w:t>
      </w:r>
      <w:r w:rsidR="00CA138B">
        <w:rPr>
          <w:i/>
          <w:sz w:val="28"/>
          <w:szCs w:val="28"/>
        </w:rPr>
        <w:t xml:space="preserve"> (614 258-4633)</w:t>
      </w:r>
    </w:p>
    <w:p w14:paraId="0522A831" w14:textId="6EFB7389" w:rsidR="00CA138B" w:rsidRDefault="00D4705D" w:rsidP="00587F17">
      <w:pPr>
        <w:pStyle w:val="Title"/>
        <w:rPr>
          <w:i/>
          <w:sz w:val="48"/>
          <w:szCs w:val="48"/>
        </w:rPr>
      </w:pPr>
      <w:r>
        <w:rPr>
          <w:i/>
          <w:sz w:val="48"/>
          <w:szCs w:val="48"/>
        </w:rPr>
        <w:t>20</w:t>
      </w:r>
      <w:r w:rsidR="000F5EDF">
        <w:rPr>
          <w:i/>
          <w:sz w:val="48"/>
          <w:szCs w:val="48"/>
        </w:rPr>
        <w:t>2</w:t>
      </w:r>
      <w:r>
        <w:rPr>
          <w:i/>
          <w:sz w:val="48"/>
          <w:szCs w:val="48"/>
        </w:rPr>
        <w:t>3</w:t>
      </w:r>
      <w:r w:rsidR="00CA138B">
        <w:rPr>
          <w:i/>
          <w:sz w:val="48"/>
          <w:szCs w:val="48"/>
        </w:rPr>
        <w:t xml:space="preserve"> </w:t>
      </w:r>
      <w:proofErr w:type="spellStart"/>
      <w:r w:rsidR="00CA138B">
        <w:rPr>
          <w:i/>
          <w:sz w:val="48"/>
          <w:szCs w:val="48"/>
        </w:rPr>
        <w:t>JuneteenthOhio</w:t>
      </w:r>
      <w:proofErr w:type="spellEnd"/>
      <w:r w:rsidR="00CA138B">
        <w:rPr>
          <w:i/>
          <w:sz w:val="48"/>
          <w:szCs w:val="48"/>
        </w:rPr>
        <w:t xml:space="preserve"> </w:t>
      </w:r>
      <w:r w:rsidR="00587F17">
        <w:rPr>
          <w:i/>
          <w:sz w:val="48"/>
          <w:szCs w:val="48"/>
        </w:rPr>
        <w:t xml:space="preserve">Food </w:t>
      </w:r>
      <w:r w:rsidR="00CA138B">
        <w:rPr>
          <w:i/>
          <w:sz w:val="48"/>
          <w:szCs w:val="48"/>
        </w:rPr>
        <w:t>Concession Contract</w:t>
      </w: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6750"/>
      </w:tblGrid>
      <w:tr w:rsidR="00CA138B" w14:paraId="5E5F7D92" w14:textId="77777777">
        <w:trPr>
          <w:cantSplit/>
          <w:trHeight w:val="237"/>
        </w:trPr>
        <w:tc>
          <w:tcPr>
            <w:tcW w:w="10998" w:type="dxa"/>
            <w:gridSpan w:val="2"/>
          </w:tcPr>
          <w:p w14:paraId="1D9B0019" w14:textId="77777777" w:rsidR="00CA138B" w:rsidRDefault="00CA138B">
            <w:pPr>
              <w:pStyle w:val="Subtitle"/>
            </w:pPr>
            <w:r>
              <w:t>Please Print</w:t>
            </w:r>
          </w:p>
        </w:tc>
      </w:tr>
      <w:tr w:rsidR="00CA138B" w14:paraId="631409C2" w14:textId="77777777">
        <w:trPr>
          <w:trHeight w:val="908"/>
        </w:trPr>
        <w:tc>
          <w:tcPr>
            <w:tcW w:w="4248" w:type="dxa"/>
          </w:tcPr>
          <w:p w14:paraId="1061369D" w14:textId="77777777" w:rsidR="00CA138B" w:rsidRDefault="00CA138B">
            <w:pPr>
              <w:widowControl/>
              <w:rPr>
                <w:rFonts w:ascii="Arial" w:hAnsi="Arial"/>
                <w:sz w:val="22"/>
                <w:szCs w:val="22"/>
              </w:rPr>
            </w:pPr>
            <w:r>
              <w:rPr>
                <w:rFonts w:ascii="Arial" w:hAnsi="Arial"/>
                <w:b/>
                <w:sz w:val="22"/>
                <w:szCs w:val="22"/>
              </w:rPr>
              <w:t>Concession Contractor</w:t>
            </w:r>
            <w:r>
              <w:rPr>
                <w:rFonts w:ascii="Arial" w:hAnsi="Arial"/>
                <w:sz w:val="22"/>
                <w:szCs w:val="22"/>
              </w:rPr>
              <w:t xml:space="preserve"> </w:t>
            </w:r>
            <w:r>
              <w:rPr>
                <w:rFonts w:ascii="Arial" w:hAnsi="Arial"/>
                <w:b/>
                <w:sz w:val="22"/>
                <w:szCs w:val="22"/>
              </w:rPr>
              <w:t>("Concessionaire")</w:t>
            </w:r>
          </w:p>
          <w:p w14:paraId="7C78E013" w14:textId="77777777" w:rsidR="00CA138B" w:rsidRDefault="00CA138B">
            <w:pPr>
              <w:widowControl/>
              <w:rPr>
                <w:rFonts w:ascii="Arial" w:hAnsi="Arial"/>
                <w:b/>
                <w:i/>
                <w:sz w:val="22"/>
                <w:szCs w:val="22"/>
              </w:rPr>
            </w:pPr>
            <w:r>
              <w:rPr>
                <w:rFonts w:ascii="Arial" w:hAnsi="Arial"/>
                <w:sz w:val="22"/>
                <w:szCs w:val="22"/>
              </w:rPr>
              <w:t>Company or Individual Name:</w:t>
            </w:r>
          </w:p>
        </w:tc>
        <w:tc>
          <w:tcPr>
            <w:tcW w:w="6750" w:type="dxa"/>
          </w:tcPr>
          <w:p w14:paraId="44393E33" w14:textId="77777777" w:rsidR="00CA138B" w:rsidRDefault="00CA138B">
            <w:pPr>
              <w:widowControl/>
              <w:rPr>
                <w:rFonts w:ascii="Arial" w:hAnsi="Arial"/>
                <w:sz w:val="22"/>
                <w:szCs w:val="22"/>
              </w:rPr>
            </w:pPr>
            <w:r>
              <w:rPr>
                <w:rFonts w:ascii="Arial" w:hAnsi="Arial"/>
              </w:rPr>
              <w:t>List Company/Individual name As You Wish It to Appear in Souvenir Program</w:t>
            </w:r>
            <w:r>
              <w:rPr>
                <w:rFonts w:ascii="Arial" w:hAnsi="Arial"/>
                <w:sz w:val="22"/>
                <w:szCs w:val="22"/>
              </w:rPr>
              <w:t xml:space="preserve">.                                                                                                                                                  </w:t>
            </w:r>
          </w:p>
        </w:tc>
      </w:tr>
      <w:tr w:rsidR="00CA138B" w14:paraId="57EB5009" w14:textId="77777777">
        <w:trPr>
          <w:trHeight w:val="467"/>
        </w:trPr>
        <w:tc>
          <w:tcPr>
            <w:tcW w:w="4248" w:type="dxa"/>
            <w:vAlign w:val="bottom"/>
          </w:tcPr>
          <w:p w14:paraId="12C75283" w14:textId="77777777" w:rsidR="00CA138B" w:rsidRDefault="00CA138B">
            <w:pPr>
              <w:widowControl/>
              <w:rPr>
                <w:rFonts w:ascii="Arial" w:hAnsi="Arial"/>
                <w:sz w:val="22"/>
                <w:szCs w:val="22"/>
              </w:rPr>
            </w:pPr>
            <w:r>
              <w:rPr>
                <w:rFonts w:ascii="Arial" w:hAnsi="Arial"/>
                <w:sz w:val="22"/>
                <w:szCs w:val="22"/>
              </w:rPr>
              <w:t>Address:</w:t>
            </w:r>
          </w:p>
        </w:tc>
        <w:tc>
          <w:tcPr>
            <w:tcW w:w="6750" w:type="dxa"/>
            <w:vAlign w:val="bottom"/>
          </w:tcPr>
          <w:p w14:paraId="03B528CF" w14:textId="77777777" w:rsidR="00CA138B" w:rsidRDefault="00CA138B">
            <w:pPr>
              <w:widowControl/>
              <w:rPr>
                <w:rFonts w:ascii="Arial" w:hAnsi="Arial"/>
                <w:sz w:val="22"/>
                <w:szCs w:val="22"/>
              </w:rPr>
            </w:pPr>
          </w:p>
        </w:tc>
      </w:tr>
      <w:tr w:rsidR="00CA138B" w14:paraId="66FFE0B2" w14:textId="77777777">
        <w:trPr>
          <w:trHeight w:val="368"/>
        </w:trPr>
        <w:tc>
          <w:tcPr>
            <w:tcW w:w="4248" w:type="dxa"/>
            <w:vAlign w:val="bottom"/>
          </w:tcPr>
          <w:p w14:paraId="796A4401" w14:textId="77777777" w:rsidR="00CA138B" w:rsidRDefault="00CA138B">
            <w:pPr>
              <w:widowControl/>
              <w:rPr>
                <w:rFonts w:ascii="Arial" w:hAnsi="Arial"/>
                <w:sz w:val="22"/>
                <w:szCs w:val="22"/>
              </w:rPr>
            </w:pPr>
            <w:r>
              <w:rPr>
                <w:rFonts w:ascii="Arial" w:hAnsi="Arial"/>
                <w:sz w:val="22"/>
                <w:szCs w:val="22"/>
              </w:rPr>
              <w:t>City, State, Zip:</w:t>
            </w:r>
          </w:p>
        </w:tc>
        <w:tc>
          <w:tcPr>
            <w:tcW w:w="6750" w:type="dxa"/>
            <w:vAlign w:val="bottom"/>
          </w:tcPr>
          <w:p w14:paraId="7CBFD94A" w14:textId="77777777" w:rsidR="00CA138B" w:rsidRDefault="00CA138B">
            <w:pPr>
              <w:widowControl/>
              <w:rPr>
                <w:rFonts w:ascii="Arial" w:hAnsi="Arial"/>
                <w:sz w:val="22"/>
                <w:szCs w:val="22"/>
              </w:rPr>
            </w:pPr>
          </w:p>
        </w:tc>
      </w:tr>
      <w:tr w:rsidR="00CA138B" w14:paraId="60B6D319" w14:textId="77777777">
        <w:trPr>
          <w:trHeight w:val="453"/>
        </w:trPr>
        <w:tc>
          <w:tcPr>
            <w:tcW w:w="4248" w:type="dxa"/>
            <w:vAlign w:val="bottom"/>
          </w:tcPr>
          <w:p w14:paraId="015BED67" w14:textId="77777777" w:rsidR="00CA138B" w:rsidRDefault="00CA138B">
            <w:pPr>
              <w:widowControl/>
              <w:rPr>
                <w:rFonts w:ascii="Arial" w:hAnsi="Arial"/>
                <w:sz w:val="22"/>
                <w:szCs w:val="22"/>
              </w:rPr>
            </w:pPr>
            <w:r>
              <w:rPr>
                <w:rFonts w:ascii="Arial" w:hAnsi="Arial"/>
                <w:sz w:val="22"/>
                <w:szCs w:val="22"/>
              </w:rPr>
              <w:t>Contact Person:</w:t>
            </w:r>
          </w:p>
        </w:tc>
        <w:tc>
          <w:tcPr>
            <w:tcW w:w="6750" w:type="dxa"/>
            <w:vAlign w:val="bottom"/>
          </w:tcPr>
          <w:p w14:paraId="3EAF28A3" w14:textId="77777777" w:rsidR="00CA138B" w:rsidRDefault="00CA138B">
            <w:pPr>
              <w:widowControl/>
              <w:rPr>
                <w:rFonts w:ascii="Arial" w:hAnsi="Arial"/>
                <w:sz w:val="22"/>
                <w:szCs w:val="22"/>
              </w:rPr>
            </w:pPr>
          </w:p>
        </w:tc>
      </w:tr>
      <w:tr w:rsidR="00CA138B" w14:paraId="763A6B17" w14:textId="77777777">
        <w:trPr>
          <w:trHeight w:val="408"/>
        </w:trPr>
        <w:tc>
          <w:tcPr>
            <w:tcW w:w="4248" w:type="dxa"/>
            <w:vAlign w:val="bottom"/>
          </w:tcPr>
          <w:p w14:paraId="60CD623D" w14:textId="77777777" w:rsidR="00CA138B" w:rsidRDefault="00CA138B">
            <w:pPr>
              <w:widowControl/>
              <w:rPr>
                <w:rFonts w:ascii="Arial" w:hAnsi="Arial"/>
                <w:sz w:val="22"/>
                <w:szCs w:val="22"/>
              </w:rPr>
            </w:pPr>
            <w:r>
              <w:rPr>
                <w:rFonts w:ascii="Arial" w:hAnsi="Arial"/>
                <w:sz w:val="22"/>
                <w:szCs w:val="22"/>
              </w:rPr>
              <w:t>Phone: (       )</w:t>
            </w:r>
          </w:p>
        </w:tc>
        <w:tc>
          <w:tcPr>
            <w:tcW w:w="6750" w:type="dxa"/>
            <w:vAlign w:val="bottom"/>
          </w:tcPr>
          <w:p w14:paraId="423E972D" w14:textId="77777777" w:rsidR="00CA138B" w:rsidRDefault="00CA138B">
            <w:pPr>
              <w:widowControl/>
              <w:rPr>
                <w:rFonts w:ascii="Arial" w:hAnsi="Arial"/>
                <w:sz w:val="22"/>
                <w:szCs w:val="22"/>
              </w:rPr>
            </w:pPr>
            <w:r>
              <w:rPr>
                <w:rFonts w:ascii="Arial" w:hAnsi="Arial"/>
                <w:sz w:val="22"/>
                <w:szCs w:val="22"/>
              </w:rPr>
              <w:t>Fax: (      )</w:t>
            </w:r>
          </w:p>
        </w:tc>
      </w:tr>
      <w:tr w:rsidR="00CA138B" w14:paraId="3916A0D1" w14:textId="77777777">
        <w:trPr>
          <w:trHeight w:val="350"/>
        </w:trPr>
        <w:tc>
          <w:tcPr>
            <w:tcW w:w="4248" w:type="dxa"/>
            <w:vAlign w:val="bottom"/>
          </w:tcPr>
          <w:p w14:paraId="3A2B5814" w14:textId="77777777" w:rsidR="00CA138B" w:rsidRDefault="00CA138B">
            <w:pPr>
              <w:widowControl/>
              <w:rPr>
                <w:rFonts w:ascii="Arial" w:hAnsi="Arial"/>
                <w:sz w:val="22"/>
                <w:szCs w:val="22"/>
              </w:rPr>
            </w:pPr>
            <w:r>
              <w:rPr>
                <w:rFonts w:ascii="Arial" w:hAnsi="Arial"/>
                <w:sz w:val="22"/>
                <w:szCs w:val="22"/>
              </w:rPr>
              <w:t>Food To Be Sold:</w:t>
            </w:r>
          </w:p>
          <w:p w14:paraId="2BDEC185" w14:textId="77777777" w:rsidR="00CA138B" w:rsidRDefault="00CA138B">
            <w:pPr>
              <w:widowControl/>
              <w:rPr>
                <w:rFonts w:ascii="Arial" w:hAnsi="Arial"/>
                <w:i/>
                <w:iCs/>
                <w:sz w:val="22"/>
                <w:szCs w:val="22"/>
              </w:rPr>
            </w:pPr>
            <w:r>
              <w:rPr>
                <w:rFonts w:ascii="Arial" w:hAnsi="Arial"/>
                <w:i/>
                <w:iCs/>
                <w:sz w:val="22"/>
                <w:szCs w:val="22"/>
              </w:rPr>
              <w:t>(Approved Menu Attached)</w:t>
            </w:r>
          </w:p>
        </w:tc>
        <w:tc>
          <w:tcPr>
            <w:tcW w:w="6750" w:type="dxa"/>
            <w:vAlign w:val="bottom"/>
          </w:tcPr>
          <w:p w14:paraId="1BB2E562" w14:textId="77777777" w:rsidR="00CA138B" w:rsidRDefault="00CA138B">
            <w:pPr>
              <w:widowControl/>
              <w:rPr>
                <w:rFonts w:ascii="Arial" w:hAnsi="Arial"/>
                <w:sz w:val="22"/>
                <w:szCs w:val="22"/>
              </w:rPr>
            </w:pPr>
          </w:p>
        </w:tc>
      </w:tr>
      <w:tr w:rsidR="00CA138B" w14:paraId="44770276" w14:textId="77777777">
        <w:trPr>
          <w:trHeight w:val="350"/>
        </w:trPr>
        <w:tc>
          <w:tcPr>
            <w:tcW w:w="4248" w:type="dxa"/>
            <w:vAlign w:val="bottom"/>
          </w:tcPr>
          <w:p w14:paraId="34243EF4" w14:textId="77777777" w:rsidR="00CA138B" w:rsidRDefault="00CA138B">
            <w:pPr>
              <w:widowControl/>
              <w:rPr>
                <w:rFonts w:ascii="Arial" w:hAnsi="Arial"/>
                <w:sz w:val="22"/>
                <w:szCs w:val="22"/>
              </w:rPr>
            </w:pPr>
            <w:r>
              <w:rPr>
                <w:rFonts w:ascii="Arial" w:hAnsi="Arial"/>
                <w:sz w:val="22"/>
                <w:szCs w:val="22"/>
              </w:rPr>
              <w:t>Number of Trash Cans you will need:</w:t>
            </w:r>
          </w:p>
        </w:tc>
        <w:tc>
          <w:tcPr>
            <w:tcW w:w="6750" w:type="dxa"/>
            <w:vAlign w:val="bottom"/>
          </w:tcPr>
          <w:p w14:paraId="6D8FE5FD" w14:textId="77777777" w:rsidR="00CA138B" w:rsidRDefault="00CA138B">
            <w:pPr>
              <w:widowControl/>
              <w:rPr>
                <w:rFonts w:ascii="Arial" w:hAnsi="Arial"/>
                <w:sz w:val="22"/>
                <w:szCs w:val="22"/>
              </w:rPr>
            </w:pPr>
          </w:p>
        </w:tc>
      </w:tr>
      <w:tr w:rsidR="00CA138B" w14:paraId="0E102C3E" w14:textId="77777777">
        <w:trPr>
          <w:trHeight w:val="372"/>
        </w:trPr>
        <w:tc>
          <w:tcPr>
            <w:tcW w:w="4248" w:type="dxa"/>
            <w:vAlign w:val="bottom"/>
          </w:tcPr>
          <w:p w14:paraId="24A643E8" w14:textId="77777777" w:rsidR="00CA138B" w:rsidRDefault="00CA138B">
            <w:pPr>
              <w:widowControl/>
              <w:rPr>
                <w:rFonts w:ascii="Arial" w:hAnsi="Arial"/>
                <w:i/>
                <w:highlight w:val="lightGray"/>
              </w:rPr>
            </w:pPr>
          </w:p>
        </w:tc>
        <w:tc>
          <w:tcPr>
            <w:tcW w:w="6750" w:type="dxa"/>
            <w:vAlign w:val="bottom"/>
          </w:tcPr>
          <w:p w14:paraId="1987E95C" w14:textId="77777777" w:rsidR="00CA138B" w:rsidRDefault="00CA138B">
            <w:pPr>
              <w:widowControl/>
              <w:rPr>
                <w:rFonts w:ascii="Arial" w:hAnsi="Arial"/>
                <w:i/>
                <w:sz w:val="22"/>
                <w:szCs w:val="22"/>
              </w:rPr>
            </w:pPr>
          </w:p>
        </w:tc>
      </w:tr>
    </w:tbl>
    <w:p w14:paraId="1D7DF462" w14:textId="77777777" w:rsidR="00CA138B" w:rsidRDefault="00CA138B">
      <w:pPr>
        <w:widowControl/>
        <w:jc w:val="center"/>
        <w:rPr>
          <w:rFonts w:ascii="Arial" w:hAnsi="Arial"/>
          <w:sz w:val="16"/>
        </w:rPr>
      </w:pPr>
    </w:p>
    <w:p w14:paraId="04150D60" w14:textId="7E44AF35" w:rsidR="00CA138B" w:rsidRDefault="007B05B9">
      <w:pPr>
        <w:widowControl/>
        <w:pBdr>
          <w:top w:val="single" w:sz="12" w:space="1" w:color="auto"/>
          <w:left w:val="single" w:sz="12" w:space="4" w:color="auto"/>
          <w:bottom w:val="single" w:sz="12" w:space="1" w:color="auto"/>
          <w:right w:val="single" w:sz="12" w:space="4" w:color="auto"/>
          <w:between w:val="single" w:sz="12" w:space="1" w:color="auto"/>
        </w:pBdr>
        <w:jc w:val="center"/>
        <w:rPr>
          <w:rFonts w:ascii="Arial" w:hAnsi="Arial" w:cs="Arial"/>
          <w:sz w:val="22"/>
          <w:szCs w:val="22"/>
        </w:rPr>
      </w:pPr>
      <w:r>
        <w:rPr>
          <w:rFonts w:ascii="Arial" w:hAnsi="Arial" w:cs="Arial"/>
          <w:b/>
          <w:sz w:val="22"/>
          <w:szCs w:val="22"/>
        </w:rPr>
        <w:t xml:space="preserve">Early payment receives prime locations Food Booth fees </w:t>
      </w:r>
      <w:r w:rsidR="00A56659">
        <w:rPr>
          <w:rFonts w:ascii="Arial" w:hAnsi="Arial" w:cs="Arial"/>
          <w:sz w:val="22"/>
          <w:szCs w:val="22"/>
        </w:rPr>
        <w:t xml:space="preserve">$850.00 in addition to a $150 </w:t>
      </w:r>
      <w:r w:rsidR="00CA138B">
        <w:rPr>
          <w:rFonts w:ascii="Arial" w:hAnsi="Arial" w:cs="Arial"/>
          <w:sz w:val="22"/>
          <w:szCs w:val="22"/>
        </w:rPr>
        <w:t>refundable deposit required</w:t>
      </w:r>
      <w:r w:rsidR="00E91501">
        <w:rPr>
          <w:rFonts w:ascii="Arial" w:hAnsi="Arial" w:cs="Arial"/>
          <w:sz w:val="22"/>
          <w:szCs w:val="22"/>
        </w:rPr>
        <w:t xml:space="preserve"> for Grease and Ash</w:t>
      </w:r>
      <w:r w:rsidR="00A56659">
        <w:rPr>
          <w:rFonts w:ascii="Arial" w:hAnsi="Arial" w:cs="Arial"/>
          <w:sz w:val="22"/>
          <w:szCs w:val="22"/>
        </w:rPr>
        <w:t xml:space="preserve"> removal fee</w:t>
      </w:r>
      <w:r w:rsidR="00E91501">
        <w:rPr>
          <w:rFonts w:ascii="Arial" w:hAnsi="Arial" w:cs="Arial"/>
          <w:sz w:val="22"/>
          <w:szCs w:val="22"/>
        </w:rPr>
        <w:t xml:space="preserve">. ($150 will be refunded for removing your Grease &amp; Ash waste). </w:t>
      </w:r>
      <w:r w:rsidR="00CA138B">
        <w:rPr>
          <w:rFonts w:ascii="Arial" w:hAnsi="Arial" w:cs="Arial"/>
          <w:sz w:val="22"/>
          <w:szCs w:val="22"/>
        </w:rPr>
        <w:t xml:space="preserve">   </w:t>
      </w:r>
    </w:p>
    <w:p w14:paraId="36AED113" w14:textId="2DF38012" w:rsidR="00CA138B" w:rsidRDefault="008F6B1D" w:rsidP="00CA138B">
      <w:pPr>
        <w:widowControl/>
        <w:pBdr>
          <w:top w:val="single" w:sz="12" w:space="1" w:color="auto"/>
          <w:left w:val="single" w:sz="12" w:space="4" w:color="auto"/>
          <w:bottom w:val="single" w:sz="12" w:space="1" w:color="auto"/>
          <w:right w:val="single" w:sz="12" w:space="4" w:color="auto"/>
          <w:between w:val="single" w:sz="12" w:space="1" w:color="auto"/>
        </w:pBdr>
        <w:jc w:val="center"/>
        <w:rPr>
          <w:rFonts w:ascii="Arial" w:hAnsi="Arial" w:cs="Arial"/>
          <w:sz w:val="22"/>
          <w:szCs w:val="22"/>
        </w:rPr>
      </w:pPr>
      <w:r>
        <w:rPr>
          <w:rFonts w:ascii="Arial" w:hAnsi="Arial" w:cs="Arial"/>
          <w:sz w:val="22"/>
          <w:szCs w:val="22"/>
        </w:rPr>
        <w:t>(10,x1</w:t>
      </w:r>
      <w:r w:rsidR="007B05B9">
        <w:rPr>
          <w:rFonts w:ascii="Arial" w:hAnsi="Arial" w:cs="Arial"/>
          <w:sz w:val="22"/>
          <w:szCs w:val="22"/>
        </w:rPr>
        <w:t>0, booth) There will be a $300</w:t>
      </w:r>
      <w:r w:rsidR="00CA138B">
        <w:rPr>
          <w:rFonts w:ascii="Arial" w:hAnsi="Arial" w:cs="Arial"/>
          <w:sz w:val="22"/>
          <w:szCs w:val="22"/>
        </w:rPr>
        <w:t xml:space="preserve"> dollar l</w:t>
      </w:r>
      <w:r w:rsidR="00A56659">
        <w:rPr>
          <w:rFonts w:ascii="Arial" w:hAnsi="Arial" w:cs="Arial"/>
          <w:sz w:val="22"/>
          <w:szCs w:val="22"/>
        </w:rPr>
        <w:t>ate fee added after June 1, 2023</w:t>
      </w:r>
    </w:p>
    <w:p w14:paraId="6B979E64" w14:textId="3D3E4CD0" w:rsidR="00CA138B" w:rsidRDefault="00CA138B">
      <w:pPr>
        <w:widowControl/>
        <w:pBdr>
          <w:top w:val="single" w:sz="12" w:space="1" w:color="auto"/>
          <w:left w:val="single" w:sz="12" w:space="4" w:color="auto"/>
          <w:bottom w:val="single" w:sz="12" w:space="1" w:color="auto"/>
          <w:right w:val="single" w:sz="12" w:space="4" w:color="auto"/>
          <w:between w:val="single" w:sz="12" w:space="1" w:color="auto"/>
        </w:pBdr>
        <w:jc w:val="center"/>
        <w:rPr>
          <w:rFonts w:ascii="Arial" w:hAnsi="Arial" w:cs="Arial"/>
          <w:b/>
          <w:sz w:val="22"/>
          <w:szCs w:val="22"/>
        </w:rPr>
      </w:pPr>
      <w:r>
        <w:rPr>
          <w:rFonts w:ascii="Arial" w:hAnsi="Arial" w:cs="Arial"/>
          <w:sz w:val="22"/>
          <w:szCs w:val="22"/>
        </w:rPr>
        <w:t>(</w:t>
      </w:r>
      <w:r>
        <w:rPr>
          <w:rFonts w:ascii="Arial" w:hAnsi="Arial" w:cs="Arial"/>
          <w:b/>
          <w:sz w:val="22"/>
          <w:szCs w:val="22"/>
        </w:rPr>
        <w:t>Personal checks not acceptable - Money orders or Certified checks</w:t>
      </w:r>
      <w:r w:rsidR="007B05B9">
        <w:rPr>
          <w:rFonts w:ascii="Arial" w:hAnsi="Arial" w:cs="Arial"/>
          <w:b/>
          <w:sz w:val="22"/>
          <w:szCs w:val="22"/>
        </w:rPr>
        <w:t>,</w:t>
      </w:r>
      <w:r>
        <w:rPr>
          <w:rFonts w:ascii="Arial" w:hAnsi="Arial" w:cs="Arial"/>
          <w:b/>
          <w:sz w:val="22"/>
          <w:szCs w:val="22"/>
        </w:rPr>
        <w:t xml:space="preserve"> </w:t>
      </w:r>
      <w:r w:rsidR="007B05B9">
        <w:rPr>
          <w:rFonts w:ascii="Arial" w:hAnsi="Arial" w:cs="Arial"/>
          <w:b/>
          <w:sz w:val="22"/>
          <w:szCs w:val="22"/>
        </w:rPr>
        <w:t xml:space="preserve">credit card </w:t>
      </w:r>
      <w:r>
        <w:rPr>
          <w:rFonts w:ascii="Arial" w:hAnsi="Arial" w:cs="Arial"/>
          <w:b/>
          <w:sz w:val="22"/>
          <w:szCs w:val="22"/>
        </w:rPr>
        <w:t>only</w:t>
      </w:r>
    </w:p>
    <w:p w14:paraId="32A45006" w14:textId="5CE941F2" w:rsidR="00CA138B" w:rsidRDefault="00CA138B">
      <w:pPr>
        <w:widowControl/>
        <w:pBdr>
          <w:top w:val="single" w:sz="12" w:space="1" w:color="auto"/>
          <w:left w:val="single" w:sz="12" w:space="4" w:color="auto"/>
          <w:bottom w:val="single" w:sz="12" w:space="1" w:color="auto"/>
          <w:right w:val="single" w:sz="12" w:space="4" w:color="auto"/>
        </w:pBdr>
        <w:jc w:val="center"/>
        <w:rPr>
          <w:rFonts w:ascii="Arial" w:hAnsi="Arial" w:cs="Arial"/>
          <w:b/>
          <w:sz w:val="22"/>
          <w:szCs w:val="22"/>
        </w:rPr>
      </w:pPr>
      <w:r>
        <w:rPr>
          <w:rFonts w:ascii="Arial" w:hAnsi="Arial" w:cs="Arial"/>
          <w:b/>
          <w:sz w:val="22"/>
          <w:szCs w:val="22"/>
        </w:rPr>
        <w:t>Make checks pay</w:t>
      </w:r>
      <w:r w:rsidR="006F151D">
        <w:rPr>
          <w:rFonts w:ascii="Arial" w:hAnsi="Arial" w:cs="Arial"/>
          <w:b/>
          <w:sz w:val="22"/>
          <w:szCs w:val="22"/>
        </w:rPr>
        <w:t xml:space="preserve">able to: </w:t>
      </w:r>
      <w:proofErr w:type="spellStart"/>
      <w:r w:rsidR="006F151D">
        <w:rPr>
          <w:rFonts w:ascii="Arial" w:hAnsi="Arial" w:cs="Arial"/>
          <w:b/>
          <w:sz w:val="22"/>
          <w:szCs w:val="22"/>
        </w:rPr>
        <w:t>Alkebulan</w:t>
      </w:r>
      <w:proofErr w:type="spellEnd"/>
      <w:r w:rsidR="006F151D">
        <w:rPr>
          <w:rFonts w:ascii="Arial" w:hAnsi="Arial" w:cs="Arial"/>
          <w:b/>
          <w:sz w:val="22"/>
          <w:szCs w:val="22"/>
        </w:rPr>
        <w:t xml:space="preserve"> </w:t>
      </w:r>
      <w:proofErr w:type="spellStart"/>
      <w:r w:rsidR="006F151D">
        <w:rPr>
          <w:rFonts w:ascii="Arial" w:hAnsi="Arial" w:cs="Arial"/>
          <w:b/>
          <w:sz w:val="22"/>
          <w:szCs w:val="22"/>
        </w:rPr>
        <w:t>Ujamaa</w:t>
      </w:r>
      <w:proofErr w:type="spellEnd"/>
      <w:r>
        <w:rPr>
          <w:rFonts w:ascii="Arial" w:hAnsi="Arial" w:cs="Arial"/>
          <w:b/>
          <w:sz w:val="22"/>
          <w:szCs w:val="22"/>
        </w:rPr>
        <w:t>, and mail to:</w:t>
      </w:r>
    </w:p>
    <w:p w14:paraId="649ECD05" w14:textId="4840BEE9" w:rsidR="00CA138B" w:rsidRDefault="00A56659">
      <w:pPr>
        <w:widowControl/>
        <w:pBdr>
          <w:top w:val="single" w:sz="12" w:space="1" w:color="auto"/>
          <w:left w:val="single" w:sz="12" w:space="4" w:color="auto"/>
          <w:bottom w:val="single" w:sz="12" w:space="1" w:color="auto"/>
          <w:right w:val="single" w:sz="12" w:space="4" w:color="auto"/>
        </w:pBdr>
        <w:jc w:val="center"/>
        <w:rPr>
          <w:rFonts w:ascii="Arial" w:hAnsi="Arial" w:cs="Arial"/>
          <w:sz w:val="22"/>
          <w:szCs w:val="22"/>
        </w:rPr>
      </w:pPr>
      <w:r>
        <w:rPr>
          <w:rFonts w:ascii="Arial" w:hAnsi="Arial" w:cs="Arial"/>
          <w:b/>
          <w:sz w:val="22"/>
          <w:szCs w:val="22"/>
        </w:rPr>
        <w:t xml:space="preserve"> </w:t>
      </w:r>
      <w:proofErr w:type="gramStart"/>
      <w:r>
        <w:rPr>
          <w:rFonts w:ascii="Arial" w:hAnsi="Arial" w:cs="Arial"/>
          <w:b/>
          <w:sz w:val="22"/>
          <w:szCs w:val="22"/>
        </w:rPr>
        <w:t>3000 E. Main St</w:t>
      </w:r>
      <w:r w:rsidR="00E91501">
        <w:rPr>
          <w:rFonts w:ascii="Arial" w:hAnsi="Arial" w:cs="Arial"/>
          <w:b/>
          <w:sz w:val="22"/>
          <w:szCs w:val="22"/>
        </w:rPr>
        <w:t>. Suite B #217 Columbus, Ohio 43209</w:t>
      </w:r>
      <w:r w:rsidR="00CA138B">
        <w:rPr>
          <w:rFonts w:ascii="Arial" w:hAnsi="Arial" w:cs="Arial"/>
          <w:b/>
          <w:sz w:val="22"/>
          <w:szCs w:val="22"/>
        </w:rPr>
        <w:t>.</w:t>
      </w:r>
      <w:proofErr w:type="gramEnd"/>
      <w:r w:rsidR="00CA138B">
        <w:rPr>
          <w:rFonts w:ascii="Arial" w:hAnsi="Arial" w:cs="Arial"/>
          <w:b/>
          <w:sz w:val="22"/>
          <w:szCs w:val="22"/>
        </w:rPr>
        <w:t xml:space="preserve">  ATTN:  Concession Submissions</w:t>
      </w:r>
    </w:p>
    <w:p w14:paraId="3B2C26A9" w14:textId="77777777" w:rsidR="00CA138B" w:rsidRDefault="00CA138B">
      <w:pPr>
        <w:widowControl/>
        <w:jc w:val="both"/>
        <w:rPr>
          <w:rFonts w:ascii="Arial" w:hAnsi="Arial" w:cs="Arial"/>
          <w:b/>
          <w:sz w:val="22"/>
          <w:szCs w:val="22"/>
        </w:rPr>
      </w:pPr>
    </w:p>
    <w:p w14:paraId="27D4062D" w14:textId="77777777" w:rsidR="00CA138B" w:rsidRDefault="00CA138B" w:rsidP="00CA138B">
      <w:pPr>
        <w:widowControl/>
        <w:jc w:val="center"/>
        <w:rPr>
          <w:rFonts w:ascii="Arial" w:hAnsi="Arial" w:cs="Arial"/>
          <w:b/>
          <w:sz w:val="22"/>
          <w:szCs w:val="22"/>
        </w:rPr>
      </w:pPr>
      <w:r>
        <w:rPr>
          <w:rFonts w:ascii="Arial" w:hAnsi="Arial" w:cs="Arial"/>
          <w:b/>
          <w:sz w:val="22"/>
          <w:szCs w:val="22"/>
        </w:rPr>
        <w:t>BY SIGNING THIS CONTRACT CONCESSIONAIRE AGREES TO THE FOLLOWING:</w:t>
      </w:r>
    </w:p>
    <w:p w14:paraId="0BFDAB97" w14:textId="77777777" w:rsidR="00CA138B" w:rsidRDefault="00CA138B">
      <w:pPr>
        <w:widowControl/>
        <w:jc w:val="both"/>
        <w:rPr>
          <w:rFonts w:ascii="Arial" w:hAnsi="Arial" w:cs="Arial"/>
          <w:b/>
          <w:sz w:val="22"/>
          <w:szCs w:val="22"/>
        </w:rPr>
      </w:pPr>
    </w:p>
    <w:p w14:paraId="1DAC7F06" w14:textId="77777777" w:rsidR="00CA138B" w:rsidRDefault="00CA138B">
      <w:pPr>
        <w:widowControl/>
        <w:jc w:val="both"/>
        <w:rPr>
          <w:rFonts w:ascii="Arial" w:hAnsi="Arial" w:cs="Arial"/>
          <w:sz w:val="22"/>
          <w:szCs w:val="22"/>
        </w:rPr>
      </w:pPr>
      <w:r>
        <w:rPr>
          <w:rFonts w:ascii="Arial" w:hAnsi="Arial" w:cs="Arial"/>
          <w:b/>
          <w:sz w:val="22"/>
          <w:szCs w:val="22"/>
        </w:rPr>
        <w:t>RIGHT OF REFUSAL:</w:t>
      </w:r>
      <w:r>
        <w:rPr>
          <w:rFonts w:ascii="Arial" w:hAnsi="Arial" w:cs="Arial"/>
          <w:sz w:val="22"/>
          <w:szCs w:val="22"/>
        </w:rPr>
        <w:t xml:space="preserve"> The JuneteenthOhio Festival reserves the right to disallow any inappropriately presented item and to remove concession at Concessionaire's expense.  Failure to adhere to the Festival rules and regulations for participation will result in closure of Concession.  Concessionaire may not share or sublet its concession.  Products that promote or depict sex, violence, crime, or profanity are not permitted.</w:t>
      </w:r>
    </w:p>
    <w:p w14:paraId="5BB4628E" w14:textId="0F8F11CB" w:rsidR="00CA138B" w:rsidRDefault="00CA138B">
      <w:pPr>
        <w:widowControl/>
        <w:jc w:val="both"/>
        <w:rPr>
          <w:rFonts w:ascii="Arial" w:hAnsi="Arial" w:cs="Arial"/>
          <w:sz w:val="22"/>
          <w:szCs w:val="22"/>
        </w:rPr>
      </w:pPr>
      <w:r>
        <w:rPr>
          <w:rFonts w:ascii="Arial" w:hAnsi="Arial" w:cs="Arial"/>
          <w:b/>
          <w:sz w:val="22"/>
          <w:szCs w:val="22"/>
        </w:rPr>
        <w:t>HOLD HARMLESS CLAUSE:</w:t>
      </w:r>
      <w:r>
        <w:rPr>
          <w:rFonts w:ascii="Arial" w:hAnsi="Arial" w:cs="Arial"/>
          <w:sz w:val="22"/>
          <w:szCs w:val="22"/>
        </w:rPr>
        <w:t xml:space="preserve"> Concessionaire assumes the entire responsibility and liability for theft, losses, damages, suits, and claims deriving out of injury or damage to Concessionaire’s displays, equipment and other property brought upon the premises of the JuneteenthOhio Festival and shall indemnify and ho</w:t>
      </w:r>
      <w:r w:rsidR="006F151D">
        <w:rPr>
          <w:rFonts w:ascii="Arial" w:hAnsi="Arial" w:cs="Arial"/>
          <w:sz w:val="22"/>
          <w:szCs w:val="22"/>
        </w:rPr>
        <w:t>ld har</w:t>
      </w:r>
      <w:r w:rsidR="000F5EDF">
        <w:rPr>
          <w:rFonts w:ascii="Arial" w:hAnsi="Arial" w:cs="Arial"/>
          <w:sz w:val="22"/>
          <w:szCs w:val="22"/>
        </w:rPr>
        <w:t>mless the City Of Columbus Ohio</w:t>
      </w:r>
      <w:r>
        <w:rPr>
          <w:rFonts w:ascii="Arial" w:hAnsi="Arial" w:cs="Arial"/>
          <w:sz w:val="22"/>
          <w:szCs w:val="22"/>
        </w:rPr>
        <w:t xml:space="preserve"> and JuneteenthOhio Festival from any such losses, damages and claims.  The Concessionaire acknowledges that the JuneteenthOhio Festival does not maintain insurance covering such losses, damages, or claims by Concessionaire.  The Concessionaire agrees to pay any reasonable costs to repair any</w:t>
      </w:r>
      <w:r w:rsidR="006F151D">
        <w:rPr>
          <w:rFonts w:ascii="Arial" w:hAnsi="Arial" w:cs="Arial"/>
          <w:sz w:val="22"/>
          <w:szCs w:val="22"/>
        </w:rPr>
        <w:t xml:space="preserve"> damage, which may occur to Ohio</w:t>
      </w:r>
      <w:r>
        <w:rPr>
          <w:rFonts w:ascii="Arial" w:hAnsi="Arial" w:cs="Arial"/>
          <w:sz w:val="22"/>
          <w:szCs w:val="22"/>
        </w:rPr>
        <w:t xml:space="preserve"> property as a result of the Concessionaire’s activities.</w:t>
      </w:r>
    </w:p>
    <w:p w14:paraId="3235C3F8" w14:textId="77777777" w:rsidR="00CA138B" w:rsidRDefault="00CA138B">
      <w:pPr>
        <w:widowControl/>
        <w:jc w:val="both"/>
        <w:rPr>
          <w:rFonts w:ascii="Arial" w:hAnsi="Arial" w:cs="Arial"/>
          <w:b/>
          <w:sz w:val="22"/>
          <w:szCs w:val="22"/>
        </w:rPr>
      </w:pPr>
    </w:p>
    <w:p w14:paraId="53ABC787" w14:textId="58A63FCD" w:rsidR="00CA138B" w:rsidRDefault="00CA138B">
      <w:pPr>
        <w:widowControl/>
        <w:jc w:val="both"/>
        <w:rPr>
          <w:rFonts w:ascii="Arial" w:hAnsi="Arial" w:cs="Arial"/>
          <w:sz w:val="22"/>
          <w:szCs w:val="22"/>
        </w:rPr>
      </w:pPr>
      <w:r>
        <w:rPr>
          <w:rFonts w:ascii="Arial" w:hAnsi="Arial" w:cs="Arial"/>
          <w:b/>
          <w:sz w:val="22"/>
          <w:szCs w:val="22"/>
        </w:rPr>
        <w:t>CHARCOAL GRILLS FRYERS &amp; LPG LIQUEFIED PETROLEUM GAS:</w:t>
      </w:r>
      <w:r>
        <w:rPr>
          <w:rFonts w:ascii="Arial" w:hAnsi="Arial" w:cs="Arial"/>
          <w:sz w:val="22"/>
          <w:szCs w:val="22"/>
        </w:rPr>
        <w:t xml:space="preserve"> All charcoal grills must have a noncombustible ash collector underneath so that no ashes fall to the ground.  All ashes must be placed in a metal container with a tight fitting lid and at least one; five-gallon bucket of water must be kept at the grill. All LPG tanks, hoses and fittings must be UL approved and follow all guidelines of the latest National Fire Protection Association (NFPA) #58, Liquefied Petroleum Gases.  At least one fully charged operational K- extinguisher must be available in the Concessionaire’s booth, if Concessionaire is using grills or other cooking </w:t>
      </w:r>
      <w:r>
        <w:rPr>
          <w:rFonts w:ascii="Arial" w:hAnsi="Arial" w:cs="Arial"/>
          <w:sz w:val="22"/>
          <w:szCs w:val="22"/>
        </w:rPr>
        <w:lastRenderedPageBreak/>
        <w:t xml:space="preserve">devices. Medal </w:t>
      </w:r>
      <w:proofErr w:type="spellStart"/>
      <w:r>
        <w:rPr>
          <w:rFonts w:ascii="Arial" w:hAnsi="Arial" w:cs="Arial"/>
          <w:sz w:val="22"/>
          <w:szCs w:val="22"/>
        </w:rPr>
        <w:t>Onnings</w:t>
      </w:r>
      <w:proofErr w:type="spellEnd"/>
      <w:r>
        <w:rPr>
          <w:rFonts w:ascii="Arial" w:hAnsi="Arial" w:cs="Arial"/>
          <w:sz w:val="22"/>
          <w:szCs w:val="22"/>
        </w:rPr>
        <w:t xml:space="preserve"> over </w:t>
      </w:r>
      <w:r w:rsidR="00587F17">
        <w:rPr>
          <w:rFonts w:ascii="Arial" w:hAnsi="Arial" w:cs="Arial"/>
          <w:sz w:val="22"/>
          <w:szCs w:val="22"/>
        </w:rPr>
        <w:t>fryers and rubber matt under all cooking operations,</w:t>
      </w:r>
      <w:r>
        <w:rPr>
          <w:rFonts w:ascii="Arial" w:hAnsi="Arial" w:cs="Arial"/>
          <w:sz w:val="22"/>
          <w:szCs w:val="22"/>
        </w:rPr>
        <w:t xml:space="preserve"> are now required and can be purchased at Lowes or home depot. </w:t>
      </w:r>
    </w:p>
    <w:p w14:paraId="001255FF" w14:textId="77777777" w:rsidR="00CA138B" w:rsidRDefault="00CA138B">
      <w:pPr>
        <w:widowControl/>
        <w:jc w:val="both"/>
        <w:rPr>
          <w:rFonts w:ascii="Arial" w:hAnsi="Arial" w:cs="Arial"/>
          <w:sz w:val="22"/>
          <w:szCs w:val="22"/>
        </w:rPr>
      </w:pPr>
    </w:p>
    <w:p w14:paraId="5A79C3D8" w14:textId="2B8B8B69" w:rsidR="00CA138B" w:rsidRDefault="00CA138B">
      <w:pPr>
        <w:widowControl/>
        <w:jc w:val="both"/>
        <w:rPr>
          <w:rFonts w:ascii="Arial" w:hAnsi="Arial" w:cs="Arial"/>
          <w:b/>
          <w:sz w:val="22"/>
          <w:szCs w:val="22"/>
        </w:rPr>
      </w:pPr>
      <w:r>
        <w:rPr>
          <w:rFonts w:ascii="Arial" w:hAnsi="Arial" w:cs="Arial"/>
          <w:b/>
          <w:sz w:val="22"/>
          <w:szCs w:val="22"/>
        </w:rPr>
        <w:t xml:space="preserve">INSPECTION:  </w:t>
      </w:r>
      <w:r>
        <w:rPr>
          <w:rFonts w:ascii="Arial" w:hAnsi="Arial" w:cs="Arial"/>
          <w:sz w:val="22"/>
          <w:szCs w:val="22"/>
        </w:rPr>
        <w:t xml:space="preserve">A fire inspection is required by the City of Columbus for any persons or organizations using propane gas appliances and tanks, or operating a food concession at any festival.  By </w:t>
      </w:r>
      <w:r w:rsidR="00E91501">
        <w:rPr>
          <w:rFonts w:ascii="Arial" w:hAnsi="Arial" w:cs="Arial"/>
          <w:sz w:val="22"/>
          <w:szCs w:val="22"/>
          <w:u w:val="single"/>
        </w:rPr>
        <w:t>May 24, 2023</w:t>
      </w:r>
      <w:r>
        <w:rPr>
          <w:rFonts w:ascii="Arial" w:hAnsi="Arial" w:cs="Arial"/>
          <w:sz w:val="22"/>
          <w:szCs w:val="22"/>
          <w:u w:val="single"/>
        </w:rPr>
        <w:t>,</w:t>
      </w:r>
      <w:r>
        <w:rPr>
          <w:rFonts w:ascii="Arial" w:hAnsi="Arial" w:cs="Arial"/>
          <w:sz w:val="22"/>
          <w:szCs w:val="22"/>
        </w:rPr>
        <w:t xml:space="preserve"> the Juneteenth Ohio Festival will submit an outdoor event registration/fire safety inspection request to the City of Columbus, Division of Fire, Fire Prevention Bureau, 3639 Parsons Avenue, Columbus, Ohio 43207-4054; Attn. Lt. Ronald </w:t>
      </w:r>
      <w:proofErr w:type="spellStart"/>
      <w:r>
        <w:rPr>
          <w:rFonts w:ascii="Arial" w:hAnsi="Arial" w:cs="Arial"/>
          <w:sz w:val="22"/>
          <w:szCs w:val="22"/>
        </w:rPr>
        <w:t>Guay</w:t>
      </w:r>
      <w:proofErr w:type="spellEnd"/>
      <w:r>
        <w:rPr>
          <w:rFonts w:ascii="Arial" w:hAnsi="Arial" w:cs="Arial"/>
          <w:sz w:val="22"/>
          <w:szCs w:val="22"/>
        </w:rPr>
        <w:t xml:space="preserve">. </w:t>
      </w:r>
      <w:r>
        <w:rPr>
          <w:rFonts w:ascii="Arial" w:hAnsi="Arial" w:cs="Arial"/>
          <w:b/>
          <w:sz w:val="22"/>
          <w:szCs w:val="22"/>
          <w:u w:val="single"/>
        </w:rPr>
        <w:t>These inspections s</w:t>
      </w:r>
      <w:r w:rsidR="006F151D">
        <w:rPr>
          <w:rFonts w:ascii="Arial" w:hAnsi="Arial" w:cs="Arial"/>
          <w:b/>
          <w:sz w:val="22"/>
          <w:szCs w:val="22"/>
          <w:u w:val="single"/>
        </w:rPr>
        <w:t>hould be scheduled to occur</w:t>
      </w:r>
      <w:r w:rsidR="00E91501">
        <w:rPr>
          <w:rFonts w:ascii="Arial" w:hAnsi="Arial" w:cs="Arial"/>
          <w:b/>
          <w:sz w:val="22"/>
          <w:szCs w:val="22"/>
          <w:u w:val="single"/>
        </w:rPr>
        <w:t xml:space="preserve"> Friday June 16</w:t>
      </w:r>
      <w:r w:rsidR="00D521D1">
        <w:rPr>
          <w:rFonts w:ascii="Arial" w:hAnsi="Arial" w:cs="Arial"/>
          <w:b/>
          <w:sz w:val="22"/>
          <w:szCs w:val="22"/>
          <w:u w:val="single"/>
        </w:rPr>
        <w:t>, before 6:00pm</w:t>
      </w:r>
      <w:r>
        <w:rPr>
          <w:rFonts w:ascii="Arial" w:hAnsi="Arial" w:cs="Arial"/>
          <w:b/>
          <w:sz w:val="22"/>
          <w:szCs w:val="22"/>
          <w:u w:val="single"/>
        </w:rPr>
        <w:t xml:space="preserve">. No concessionaire will be permitted to operate at the JuneteenthOhio Festival without passing this inspection. </w:t>
      </w:r>
    </w:p>
    <w:p w14:paraId="0C5B15C2" w14:textId="77777777" w:rsidR="00CA138B" w:rsidRDefault="00CA138B">
      <w:pPr>
        <w:widowControl/>
        <w:jc w:val="both"/>
        <w:rPr>
          <w:rFonts w:ascii="Arial" w:hAnsi="Arial" w:cs="Arial"/>
          <w:b/>
          <w:sz w:val="22"/>
          <w:szCs w:val="22"/>
        </w:rPr>
      </w:pPr>
    </w:p>
    <w:p w14:paraId="1D5E5DE3" w14:textId="1910B0B4" w:rsidR="00CA138B" w:rsidRDefault="00CA138B">
      <w:pPr>
        <w:widowControl/>
        <w:jc w:val="both"/>
        <w:rPr>
          <w:rFonts w:ascii="Arial" w:hAnsi="Arial" w:cs="Arial"/>
          <w:sz w:val="22"/>
          <w:szCs w:val="22"/>
        </w:rPr>
      </w:pPr>
      <w:r>
        <w:rPr>
          <w:rFonts w:ascii="Arial" w:hAnsi="Arial" w:cs="Arial"/>
          <w:b/>
          <w:sz w:val="22"/>
          <w:szCs w:val="22"/>
        </w:rPr>
        <w:t xml:space="preserve">PERMITS/LICENSES: </w:t>
      </w:r>
      <w:r>
        <w:rPr>
          <w:rFonts w:ascii="Arial" w:hAnsi="Arial" w:cs="Arial"/>
          <w:sz w:val="22"/>
          <w:szCs w:val="22"/>
        </w:rPr>
        <w:t xml:space="preserve">Concessionaires operating a temporary food operation, shall submit an application for temporary food operation to the Columbus Health Department by </w:t>
      </w:r>
      <w:r w:rsidR="006F151D">
        <w:rPr>
          <w:rFonts w:ascii="Arial" w:hAnsi="Arial" w:cs="Arial"/>
          <w:sz w:val="22"/>
          <w:szCs w:val="22"/>
          <w:u w:val="single"/>
        </w:rPr>
        <w:t>May 22, 202</w:t>
      </w:r>
      <w:r w:rsidR="00E91501">
        <w:rPr>
          <w:rFonts w:ascii="Arial" w:hAnsi="Arial" w:cs="Arial"/>
          <w:sz w:val="22"/>
          <w:szCs w:val="22"/>
          <w:u w:val="single"/>
        </w:rPr>
        <w:t>3</w:t>
      </w:r>
      <w:r>
        <w:rPr>
          <w:rFonts w:ascii="Arial" w:hAnsi="Arial" w:cs="Arial"/>
          <w:sz w:val="22"/>
          <w:szCs w:val="22"/>
        </w:rPr>
        <w:t xml:space="preserve"> to obtain an application the Concessionaire should call the Columbus Health Department at (614) 645-7538.  The application requires a license fee of $58.00 per day.  A copy of the acquired license must be publicly displayed during the JuneteenthOhio Festival.</w:t>
      </w:r>
    </w:p>
    <w:p w14:paraId="48449FF6" w14:textId="77777777" w:rsidR="00CA138B" w:rsidRDefault="00CA138B">
      <w:pPr>
        <w:widowControl/>
        <w:jc w:val="both"/>
        <w:rPr>
          <w:rFonts w:ascii="Arial" w:hAnsi="Arial" w:cs="Arial"/>
          <w:sz w:val="22"/>
          <w:szCs w:val="22"/>
        </w:rPr>
      </w:pPr>
    </w:p>
    <w:p w14:paraId="0BB979AF" w14:textId="77777777" w:rsidR="00CA138B" w:rsidRDefault="00CA138B">
      <w:pPr>
        <w:widowControl/>
        <w:jc w:val="both"/>
        <w:rPr>
          <w:rFonts w:ascii="Arial" w:hAnsi="Arial" w:cs="Arial"/>
          <w:sz w:val="22"/>
          <w:szCs w:val="22"/>
        </w:rPr>
      </w:pPr>
      <w:r>
        <w:rPr>
          <w:rFonts w:ascii="Arial" w:hAnsi="Arial" w:cs="Arial"/>
          <w:b/>
          <w:sz w:val="22"/>
          <w:szCs w:val="22"/>
        </w:rPr>
        <w:t>ALCOHOLIC BEVERAGES:</w:t>
      </w:r>
      <w:r>
        <w:rPr>
          <w:rFonts w:ascii="Arial" w:hAnsi="Arial" w:cs="Arial"/>
          <w:sz w:val="22"/>
          <w:szCs w:val="22"/>
        </w:rPr>
        <w:t xml:space="preserve"> The sale or consumption of alcoholic beverages is prohibited.</w:t>
      </w:r>
    </w:p>
    <w:p w14:paraId="657DF5D4" w14:textId="77777777" w:rsidR="00CA138B" w:rsidRDefault="00CA138B">
      <w:pPr>
        <w:widowControl/>
        <w:jc w:val="both"/>
        <w:rPr>
          <w:rFonts w:ascii="Arial" w:hAnsi="Arial" w:cs="Arial"/>
          <w:sz w:val="22"/>
          <w:szCs w:val="22"/>
        </w:rPr>
      </w:pPr>
    </w:p>
    <w:p w14:paraId="2C4CBC41" w14:textId="58F822A8" w:rsidR="00CA138B" w:rsidRPr="00587F17" w:rsidRDefault="00CA138B">
      <w:pPr>
        <w:widowControl/>
        <w:jc w:val="both"/>
        <w:rPr>
          <w:rFonts w:ascii="Arial" w:hAnsi="Arial" w:cs="Arial"/>
          <w:b/>
          <w:sz w:val="22"/>
          <w:szCs w:val="22"/>
        </w:rPr>
      </w:pPr>
      <w:r>
        <w:rPr>
          <w:rFonts w:ascii="Arial" w:hAnsi="Arial" w:cs="Arial"/>
          <w:b/>
          <w:sz w:val="22"/>
          <w:szCs w:val="22"/>
        </w:rPr>
        <w:t>BANNERS AND SIGNAGE</w:t>
      </w:r>
      <w:r>
        <w:rPr>
          <w:rFonts w:ascii="Arial" w:hAnsi="Arial" w:cs="Arial"/>
          <w:sz w:val="22"/>
          <w:szCs w:val="22"/>
        </w:rPr>
        <w:t>: Concessionaire shall provide labor or equipment for the placement or removal of his signage.  Concessionaire signage is limited to the immediate vicinity of its concession.  Banners may be placed in pre-approved locations and cannot be on trees</w:t>
      </w:r>
      <w:r w:rsidR="001D3E1F">
        <w:rPr>
          <w:rFonts w:ascii="Arial" w:hAnsi="Arial" w:cs="Arial"/>
          <w:b/>
          <w:sz w:val="22"/>
          <w:szCs w:val="22"/>
        </w:rPr>
        <w:t xml:space="preserve">.  Copies of menus with </w:t>
      </w:r>
      <w:r w:rsidR="00587F17" w:rsidRPr="00587F17">
        <w:rPr>
          <w:rFonts w:ascii="Arial" w:hAnsi="Arial" w:cs="Arial"/>
          <w:b/>
          <w:sz w:val="22"/>
          <w:szCs w:val="22"/>
        </w:rPr>
        <w:t xml:space="preserve"> food Items &amp; prices are to be submitted. Once you have sold out of the food item</w:t>
      </w:r>
      <w:r w:rsidR="00587F17">
        <w:rPr>
          <w:rFonts w:ascii="Arial" w:hAnsi="Arial" w:cs="Arial"/>
          <w:b/>
          <w:sz w:val="22"/>
          <w:szCs w:val="22"/>
        </w:rPr>
        <w:t>s,</w:t>
      </w:r>
      <w:r w:rsidR="00587F17" w:rsidRPr="00587F17">
        <w:rPr>
          <w:rFonts w:ascii="Arial" w:hAnsi="Arial" w:cs="Arial"/>
          <w:b/>
          <w:sz w:val="22"/>
          <w:szCs w:val="22"/>
        </w:rPr>
        <w:t xml:space="preserve"> notify</w:t>
      </w:r>
      <w:r w:rsidR="001D3E1F">
        <w:rPr>
          <w:rFonts w:ascii="Arial" w:hAnsi="Arial" w:cs="Arial"/>
          <w:b/>
          <w:sz w:val="22"/>
          <w:szCs w:val="22"/>
        </w:rPr>
        <w:t xml:space="preserve"> </w:t>
      </w:r>
      <w:r w:rsidR="007B05B9">
        <w:rPr>
          <w:rFonts w:ascii="Arial" w:hAnsi="Arial" w:cs="Arial"/>
          <w:b/>
          <w:sz w:val="22"/>
          <w:szCs w:val="22"/>
        </w:rPr>
        <w:t>onsite festival coordinator</w:t>
      </w:r>
      <w:r w:rsidR="001D3E1F">
        <w:rPr>
          <w:rFonts w:ascii="Arial" w:hAnsi="Arial" w:cs="Arial"/>
          <w:b/>
          <w:sz w:val="22"/>
          <w:szCs w:val="22"/>
        </w:rPr>
        <w:t>.</w:t>
      </w:r>
      <w:r w:rsidR="007B05B9">
        <w:rPr>
          <w:rFonts w:ascii="Arial" w:hAnsi="Arial" w:cs="Arial"/>
          <w:b/>
          <w:sz w:val="22"/>
          <w:szCs w:val="22"/>
        </w:rPr>
        <w:t xml:space="preserve"> </w:t>
      </w:r>
      <w:r w:rsidR="001D3E1F">
        <w:rPr>
          <w:rFonts w:ascii="Arial" w:hAnsi="Arial" w:cs="Arial"/>
          <w:b/>
          <w:sz w:val="22"/>
          <w:szCs w:val="22"/>
        </w:rPr>
        <w:t>(</w:t>
      </w:r>
      <w:r w:rsidR="00587F17" w:rsidRPr="00587F17">
        <w:rPr>
          <w:rFonts w:ascii="Arial" w:hAnsi="Arial" w:cs="Arial"/>
          <w:b/>
          <w:sz w:val="22"/>
          <w:szCs w:val="22"/>
        </w:rPr>
        <w:t xml:space="preserve"> absolutely no changing of prices permitted!</w:t>
      </w:r>
      <w:r w:rsidR="001D3E1F">
        <w:rPr>
          <w:rFonts w:ascii="Arial" w:hAnsi="Arial" w:cs="Arial"/>
          <w:b/>
          <w:sz w:val="22"/>
          <w:szCs w:val="22"/>
        </w:rPr>
        <w:t>)</w:t>
      </w:r>
      <w:r w:rsidR="00587F17" w:rsidRPr="00587F17">
        <w:rPr>
          <w:rFonts w:ascii="Arial" w:hAnsi="Arial" w:cs="Arial"/>
          <w:b/>
          <w:sz w:val="22"/>
          <w:szCs w:val="22"/>
        </w:rPr>
        <w:t xml:space="preserve"> </w:t>
      </w:r>
      <w:r w:rsidR="00587F17">
        <w:rPr>
          <w:rFonts w:ascii="Arial" w:hAnsi="Arial" w:cs="Arial"/>
          <w:b/>
          <w:sz w:val="22"/>
          <w:szCs w:val="22"/>
        </w:rPr>
        <w:t>Shut down and plan appropriately for next day.</w:t>
      </w:r>
    </w:p>
    <w:p w14:paraId="16DED538" w14:textId="77777777" w:rsidR="00CA138B" w:rsidRDefault="00CA138B">
      <w:pPr>
        <w:widowControl/>
        <w:jc w:val="both"/>
        <w:rPr>
          <w:rFonts w:ascii="Arial" w:hAnsi="Arial" w:cs="Arial"/>
          <w:sz w:val="22"/>
          <w:szCs w:val="22"/>
        </w:rPr>
      </w:pPr>
    </w:p>
    <w:p w14:paraId="7DA68362" w14:textId="493DEB22" w:rsidR="00CA138B" w:rsidRDefault="00CA138B">
      <w:pPr>
        <w:widowControl/>
        <w:jc w:val="both"/>
        <w:rPr>
          <w:rFonts w:ascii="Arial" w:hAnsi="Arial" w:cs="Arial"/>
          <w:sz w:val="22"/>
          <w:szCs w:val="22"/>
        </w:rPr>
      </w:pPr>
      <w:r>
        <w:rPr>
          <w:rFonts w:ascii="Arial" w:hAnsi="Arial" w:cs="Arial"/>
          <w:b/>
          <w:sz w:val="22"/>
          <w:szCs w:val="22"/>
        </w:rPr>
        <w:t>SET-UP AND CLOSURE:</w:t>
      </w:r>
      <w:r>
        <w:rPr>
          <w:rFonts w:ascii="Arial" w:hAnsi="Arial" w:cs="Arial"/>
          <w:sz w:val="22"/>
          <w:szCs w:val="22"/>
        </w:rPr>
        <w:t xml:space="preserve"> Concessiona</w:t>
      </w:r>
      <w:r w:rsidR="006F151D">
        <w:rPr>
          <w:rFonts w:ascii="Arial" w:hAnsi="Arial" w:cs="Arial"/>
          <w:sz w:val="22"/>
          <w:szCs w:val="22"/>
        </w:rPr>
        <w:t>ire can set up Friday</w:t>
      </w:r>
      <w:r w:rsidR="00E91501">
        <w:rPr>
          <w:rFonts w:ascii="Arial" w:hAnsi="Arial" w:cs="Arial"/>
          <w:sz w:val="22"/>
          <w:szCs w:val="22"/>
        </w:rPr>
        <w:t xml:space="preserve"> June 16</w:t>
      </w:r>
      <w:r w:rsidR="00D521D1">
        <w:rPr>
          <w:rFonts w:ascii="Arial" w:hAnsi="Arial" w:cs="Arial"/>
          <w:sz w:val="22"/>
          <w:szCs w:val="22"/>
        </w:rPr>
        <w:t>, after 12p</w:t>
      </w:r>
      <w:r w:rsidR="000F5EDF">
        <w:rPr>
          <w:rFonts w:ascii="Arial" w:hAnsi="Arial" w:cs="Arial"/>
          <w:sz w:val="22"/>
          <w:szCs w:val="22"/>
        </w:rPr>
        <w:t>m</w:t>
      </w:r>
      <w:r w:rsidR="006F151D">
        <w:rPr>
          <w:rFonts w:ascii="Arial" w:hAnsi="Arial" w:cs="Arial"/>
          <w:sz w:val="22"/>
          <w:szCs w:val="22"/>
        </w:rPr>
        <w:t xml:space="preserve">, </w:t>
      </w:r>
      <w:r>
        <w:rPr>
          <w:rFonts w:ascii="Arial" w:hAnsi="Arial" w:cs="Arial"/>
          <w:sz w:val="22"/>
          <w:szCs w:val="22"/>
        </w:rPr>
        <w:t>Concessiona</w:t>
      </w:r>
      <w:r w:rsidR="000F5EDF">
        <w:rPr>
          <w:rFonts w:ascii="Arial" w:hAnsi="Arial" w:cs="Arial"/>
          <w:sz w:val="22"/>
          <w:szCs w:val="22"/>
        </w:rPr>
        <w:t>ire must be ready to serve by 12:00pm</w:t>
      </w:r>
      <w:r>
        <w:rPr>
          <w:rFonts w:ascii="Arial" w:hAnsi="Arial" w:cs="Arial"/>
          <w:sz w:val="22"/>
          <w:szCs w:val="22"/>
        </w:rPr>
        <w:t xml:space="preserve"> on each day of the festival. Fa</w:t>
      </w:r>
      <w:r w:rsidR="00D42924">
        <w:rPr>
          <w:rFonts w:ascii="Arial" w:hAnsi="Arial" w:cs="Arial"/>
          <w:sz w:val="22"/>
          <w:szCs w:val="22"/>
        </w:rPr>
        <w:t xml:space="preserve">ilure to </w:t>
      </w:r>
      <w:r w:rsidR="006F151D">
        <w:rPr>
          <w:rFonts w:ascii="Arial" w:hAnsi="Arial" w:cs="Arial"/>
          <w:sz w:val="22"/>
          <w:szCs w:val="22"/>
        </w:rPr>
        <w:t>be ready to serve on time will a</w:t>
      </w:r>
      <w:r w:rsidR="00D42924">
        <w:rPr>
          <w:rFonts w:ascii="Arial" w:hAnsi="Arial" w:cs="Arial"/>
          <w:sz w:val="22"/>
          <w:szCs w:val="22"/>
        </w:rPr>
        <w:t>ffect future appearances.</w:t>
      </w:r>
      <w:r>
        <w:rPr>
          <w:rFonts w:ascii="Arial" w:hAnsi="Arial" w:cs="Arial"/>
          <w:sz w:val="22"/>
          <w:szCs w:val="22"/>
        </w:rPr>
        <w:t xml:space="preserve">  Concess</w:t>
      </w:r>
      <w:r w:rsidR="00587F17">
        <w:rPr>
          <w:rFonts w:ascii="Arial" w:hAnsi="Arial" w:cs="Arial"/>
          <w:sz w:val="22"/>
          <w:szCs w:val="22"/>
        </w:rPr>
        <w:t>ionaire shall not close before 10</w:t>
      </w:r>
      <w:r>
        <w:rPr>
          <w:rFonts w:ascii="Arial" w:hAnsi="Arial" w:cs="Arial"/>
          <w:sz w:val="22"/>
          <w:szCs w:val="22"/>
        </w:rPr>
        <w:t xml:space="preserve">:00 pm each day, unless </w:t>
      </w:r>
      <w:r w:rsidR="00587F17">
        <w:rPr>
          <w:rFonts w:ascii="Arial" w:hAnsi="Arial" w:cs="Arial"/>
          <w:sz w:val="22"/>
          <w:szCs w:val="22"/>
        </w:rPr>
        <w:t xml:space="preserve">food is sold out or </w:t>
      </w:r>
      <w:r>
        <w:rPr>
          <w:rFonts w:ascii="Arial" w:hAnsi="Arial" w:cs="Arial"/>
          <w:sz w:val="22"/>
          <w:szCs w:val="22"/>
        </w:rPr>
        <w:t>approved in advance by the JuneteenthOhio Festival</w:t>
      </w:r>
      <w:r w:rsidR="00D42924">
        <w:rPr>
          <w:rFonts w:ascii="Arial" w:hAnsi="Arial" w:cs="Arial"/>
          <w:sz w:val="22"/>
          <w:szCs w:val="22"/>
        </w:rPr>
        <w:t xml:space="preserve"> staff.  </w:t>
      </w:r>
    </w:p>
    <w:p w14:paraId="780B2FB9" w14:textId="77777777" w:rsidR="00CA138B" w:rsidRDefault="00CA138B">
      <w:pPr>
        <w:widowControl/>
        <w:jc w:val="both"/>
        <w:rPr>
          <w:rFonts w:ascii="Arial" w:hAnsi="Arial" w:cs="Arial"/>
          <w:sz w:val="22"/>
          <w:szCs w:val="22"/>
        </w:rPr>
      </w:pPr>
    </w:p>
    <w:p w14:paraId="6032C66A" w14:textId="21E50D8D" w:rsidR="00CA138B" w:rsidRDefault="00CA138B">
      <w:pPr>
        <w:widowControl/>
        <w:jc w:val="both"/>
        <w:rPr>
          <w:rFonts w:ascii="Arial" w:hAnsi="Arial" w:cs="Arial"/>
          <w:sz w:val="22"/>
          <w:szCs w:val="22"/>
          <w:u w:val="single"/>
        </w:rPr>
      </w:pPr>
      <w:r>
        <w:rPr>
          <w:rFonts w:ascii="Arial" w:hAnsi="Arial" w:cs="Arial"/>
          <w:b/>
          <w:sz w:val="22"/>
          <w:szCs w:val="22"/>
        </w:rPr>
        <w:t>WATER AND ELECTRIC HOOKUPS:</w:t>
      </w:r>
      <w:r>
        <w:rPr>
          <w:rFonts w:ascii="Arial" w:hAnsi="Arial" w:cs="Arial"/>
          <w:sz w:val="22"/>
          <w:szCs w:val="22"/>
        </w:rPr>
        <w:t xml:space="preserve"> electric service will </w:t>
      </w:r>
      <w:r w:rsidR="00E91501">
        <w:rPr>
          <w:rFonts w:ascii="Arial" w:hAnsi="Arial" w:cs="Arial"/>
          <w:sz w:val="22"/>
          <w:szCs w:val="22"/>
        </w:rPr>
        <w:t xml:space="preserve">not be provided. </w:t>
      </w:r>
      <w:r>
        <w:rPr>
          <w:rFonts w:ascii="Arial" w:hAnsi="Arial" w:cs="Arial"/>
          <w:sz w:val="22"/>
          <w:szCs w:val="22"/>
        </w:rPr>
        <w:t>Concessionaire may provide, at its own cost, electric through approved generators.</w:t>
      </w:r>
      <w:r w:rsidR="006F151D">
        <w:rPr>
          <w:rFonts w:ascii="Arial" w:hAnsi="Arial" w:cs="Arial"/>
          <w:sz w:val="22"/>
          <w:szCs w:val="22"/>
        </w:rPr>
        <w:t xml:space="preserve"> No tables</w:t>
      </w:r>
      <w:r w:rsidR="00E91501">
        <w:rPr>
          <w:rFonts w:ascii="Arial" w:hAnsi="Arial" w:cs="Arial"/>
          <w:sz w:val="22"/>
          <w:szCs w:val="22"/>
        </w:rPr>
        <w:t>,</w:t>
      </w:r>
      <w:r w:rsidR="006F151D">
        <w:rPr>
          <w:rFonts w:ascii="Arial" w:hAnsi="Arial" w:cs="Arial"/>
          <w:sz w:val="22"/>
          <w:szCs w:val="22"/>
        </w:rPr>
        <w:t xml:space="preserve"> no chairs</w:t>
      </w:r>
      <w:r w:rsidR="00E91501">
        <w:rPr>
          <w:rFonts w:ascii="Arial" w:hAnsi="Arial" w:cs="Arial"/>
          <w:sz w:val="22"/>
          <w:szCs w:val="22"/>
        </w:rPr>
        <w:t>.</w:t>
      </w:r>
      <w:r w:rsidR="00B32BDD">
        <w:rPr>
          <w:rFonts w:ascii="Arial" w:hAnsi="Arial" w:cs="Arial"/>
          <w:sz w:val="22"/>
          <w:szCs w:val="22"/>
        </w:rPr>
        <w:t xml:space="preserve"> Tents are required cost $150.00 weekend rental. </w:t>
      </w:r>
      <w:r>
        <w:rPr>
          <w:rFonts w:ascii="Arial" w:hAnsi="Arial" w:cs="Arial"/>
          <w:sz w:val="22"/>
          <w:szCs w:val="22"/>
        </w:rPr>
        <w:t xml:space="preserve">The description and specifications of generators must be submitted for approval to the JuneteenthOhio Festival </w:t>
      </w:r>
      <w:r w:rsidR="006F151D">
        <w:rPr>
          <w:rFonts w:ascii="Arial" w:hAnsi="Arial" w:cs="Arial"/>
          <w:sz w:val="22"/>
          <w:szCs w:val="22"/>
          <w:u w:val="single"/>
        </w:rPr>
        <w:t>by June 1, 202</w:t>
      </w:r>
      <w:r w:rsidR="00E91501">
        <w:rPr>
          <w:rFonts w:ascii="Arial" w:hAnsi="Arial" w:cs="Arial"/>
          <w:sz w:val="22"/>
          <w:szCs w:val="22"/>
          <w:u w:val="single"/>
        </w:rPr>
        <w:t>3.</w:t>
      </w:r>
      <w:r>
        <w:rPr>
          <w:rFonts w:ascii="Arial" w:hAnsi="Arial" w:cs="Arial"/>
          <w:sz w:val="22"/>
          <w:szCs w:val="22"/>
        </w:rPr>
        <w:t xml:space="preserve">  Water service is available.  </w:t>
      </w:r>
      <w:r>
        <w:rPr>
          <w:rFonts w:ascii="Arial" w:hAnsi="Arial" w:cs="Arial"/>
          <w:sz w:val="22"/>
          <w:szCs w:val="22"/>
          <w:u w:val="single"/>
        </w:rPr>
        <w:t>The wa</w:t>
      </w:r>
      <w:r w:rsidR="00D42924">
        <w:rPr>
          <w:rFonts w:ascii="Arial" w:hAnsi="Arial" w:cs="Arial"/>
          <w:sz w:val="22"/>
          <w:szCs w:val="22"/>
          <w:u w:val="single"/>
        </w:rPr>
        <w:t>ter hook-ups are RV hoses,</w:t>
      </w:r>
      <w:r>
        <w:rPr>
          <w:rFonts w:ascii="Arial" w:hAnsi="Arial" w:cs="Arial"/>
          <w:sz w:val="22"/>
          <w:szCs w:val="22"/>
          <w:u w:val="single"/>
        </w:rPr>
        <w:t xml:space="preserve"> therefore Concessionaire may not drive any vehic</w:t>
      </w:r>
      <w:r w:rsidR="00D42924">
        <w:rPr>
          <w:rFonts w:ascii="Arial" w:hAnsi="Arial" w:cs="Arial"/>
          <w:sz w:val="22"/>
          <w:szCs w:val="22"/>
          <w:u w:val="single"/>
        </w:rPr>
        <w:t>le of any nature over the hoses</w:t>
      </w:r>
      <w:r>
        <w:rPr>
          <w:rFonts w:ascii="Arial" w:hAnsi="Arial" w:cs="Arial"/>
          <w:sz w:val="22"/>
          <w:szCs w:val="22"/>
          <w:u w:val="single"/>
        </w:rPr>
        <w:t>.  In the event the Concessionaire is responsible for damage to the water hook-up a fee of $50.00 per damaged outl</w:t>
      </w:r>
      <w:r w:rsidR="00D42924">
        <w:rPr>
          <w:rFonts w:ascii="Arial" w:hAnsi="Arial" w:cs="Arial"/>
          <w:sz w:val="22"/>
          <w:szCs w:val="22"/>
          <w:u w:val="single"/>
        </w:rPr>
        <w:t>et and $80.00 per length of hose</w:t>
      </w:r>
      <w:r w:rsidR="001D3E1F">
        <w:rPr>
          <w:rFonts w:ascii="Arial" w:hAnsi="Arial" w:cs="Arial"/>
          <w:sz w:val="22"/>
          <w:szCs w:val="22"/>
          <w:u w:val="single"/>
        </w:rPr>
        <w:t xml:space="preserve"> will be charged.</w:t>
      </w:r>
    </w:p>
    <w:p w14:paraId="16F2B43D" w14:textId="77777777" w:rsidR="00CA138B" w:rsidRDefault="00CA138B">
      <w:pPr>
        <w:widowControl/>
        <w:jc w:val="both"/>
        <w:rPr>
          <w:rFonts w:ascii="Arial" w:hAnsi="Arial" w:cs="Arial"/>
          <w:sz w:val="22"/>
          <w:szCs w:val="22"/>
          <w:u w:val="single"/>
        </w:rPr>
      </w:pPr>
    </w:p>
    <w:p w14:paraId="77F958EE" w14:textId="21E102D3" w:rsidR="00CA138B" w:rsidRDefault="00CA138B">
      <w:pPr>
        <w:widowControl/>
        <w:jc w:val="both"/>
        <w:rPr>
          <w:rFonts w:ascii="Arial" w:hAnsi="Arial" w:cs="Arial"/>
          <w:sz w:val="22"/>
          <w:szCs w:val="22"/>
        </w:rPr>
      </w:pPr>
      <w:r>
        <w:rPr>
          <w:rFonts w:ascii="Arial" w:hAnsi="Arial" w:cs="Arial"/>
          <w:b/>
          <w:sz w:val="22"/>
          <w:szCs w:val="22"/>
        </w:rPr>
        <w:t>CONSUMER SERVICE AND PRODUCT QUALITY</w:t>
      </w:r>
      <w:r>
        <w:rPr>
          <w:rFonts w:ascii="Arial" w:hAnsi="Arial" w:cs="Arial"/>
          <w:sz w:val="22"/>
          <w:szCs w:val="22"/>
        </w:rPr>
        <w:t xml:space="preserve">: JuneteenthOhio is a family event providing good food, good entertainment and good education.  Therefore, at all times, the Concessionaire's conduct shall promote those themes.  Consumer service and product quality shall be the number one priority of the Concessionaire.  </w:t>
      </w:r>
      <w:r w:rsidR="00587F17">
        <w:rPr>
          <w:rFonts w:ascii="Arial" w:hAnsi="Arial" w:cs="Arial"/>
          <w:sz w:val="22"/>
          <w:szCs w:val="22"/>
        </w:rPr>
        <w:t>all</w:t>
      </w:r>
      <w:r>
        <w:rPr>
          <w:rFonts w:ascii="Arial" w:hAnsi="Arial" w:cs="Arial"/>
          <w:sz w:val="22"/>
          <w:szCs w:val="22"/>
        </w:rPr>
        <w:t xml:space="preserve"> issues concerning the customer, it shall be presumed that the customer is always right.  The Concessionaire shall have enough product and staff to keep waiting line to a minimum.  Additionally, JuneteenthOhio Festival retains the right to supplement concessions if it is found that the Concessionaire is </w:t>
      </w:r>
      <w:r>
        <w:rPr>
          <w:rFonts w:ascii="Arial" w:hAnsi="Arial" w:cs="Arial"/>
          <w:sz w:val="22"/>
          <w:szCs w:val="22"/>
          <w:u w:val="single"/>
        </w:rPr>
        <w:t>substantially under staffed or without product.</w:t>
      </w:r>
    </w:p>
    <w:p w14:paraId="33D59B52" w14:textId="77777777" w:rsidR="00CA138B" w:rsidRDefault="00CA138B">
      <w:pPr>
        <w:widowControl/>
        <w:jc w:val="both"/>
        <w:rPr>
          <w:rFonts w:ascii="Arial" w:hAnsi="Arial" w:cs="Arial"/>
          <w:sz w:val="22"/>
          <w:szCs w:val="22"/>
        </w:rPr>
      </w:pPr>
    </w:p>
    <w:p w14:paraId="24B4722E" w14:textId="2659414A" w:rsidR="00CA138B" w:rsidRDefault="00CA138B">
      <w:pPr>
        <w:widowControl/>
        <w:jc w:val="both"/>
        <w:rPr>
          <w:rFonts w:ascii="Arial" w:hAnsi="Arial" w:cs="Arial"/>
          <w:sz w:val="22"/>
          <w:szCs w:val="22"/>
        </w:rPr>
      </w:pPr>
      <w:r>
        <w:rPr>
          <w:rFonts w:ascii="Arial" w:hAnsi="Arial" w:cs="Arial"/>
          <w:b/>
          <w:sz w:val="22"/>
          <w:szCs w:val="22"/>
        </w:rPr>
        <w:t>CLEANING AND MAINTENANCE</w:t>
      </w:r>
      <w:r>
        <w:rPr>
          <w:rFonts w:ascii="Arial" w:hAnsi="Arial" w:cs="Arial"/>
          <w:sz w:val="22"/>
          <w:szCs w:val="22"/>
        </w:rPr>
        <w:t xml:space="preserve">: Concessionaire must keep its booth clean and have appropriate containers for trash and litter.  Condiments available to the public will be properly covered.  Concessionaire will not permit its trash containers to overflow.  Concessionaire will have proper refrigeration and clean food service areas.  In the event the Concessionaire is advised that such does not exist, it will promptly implement actions to comply with these refrigeration and cleanliness requirements.  Concessionaire will not drain wastewater on the grounds of the </w:t>
      </w:r>
      <w:r w:rsidR="001D3E1F">
        <w:rPr>
          <w:rFonts w:ascii="Arial" w:hAnsi="Arial" w:cs="Arial"/>
          <w:sz w:val="22"/>
          <w:szCs w:val="22"/>
        </w:rPr>
        <w:t>Festival.  Concession will have</w:t>
      </w:r>
      <w:r w:rsidR="0035447B">
        <w:rPr>
          <w:rFonts w:ascii="Arial" w:hAnsi="Arial" w:cs="Arial"/>
          <w:sz w:val="22"/>
          <w:szCs w:val="22"/>
        </w:rPr>
        <w:t xml:space="preserve"> plastic </w:t>
      </w:r>
      <w:r>
        <w:rPr>
          <w:rFonts w:ascii="Arial" w:hAnsi="Arial" w:cs="Arial"/>
          <w:sz w:val="22"/>
          <w:szCs w:val="22"/>
        </w:rPr>
        <w:t>holding tanks for wastewater.</w:t>
      </w:r>
      <w:r w:rsidR="00446633">
        <w:rPr>
          <w:rFonts w:ascii="Arial" w:hAnsi="Arial" w:cs="Arial"/>
          <w:sz w:val="22"/>
          <w:szCs w:val="22"/>
        </w:rPr>
        <w:t xml:space="preserve"> If you are frying or grilling, you are responsible for removing your grease &amp; Ash each day. No disposing grease in City sewage. Bring your own disposable containers.</w:t>
      </w:r>
    </w:p>
    <w:p w14:paraId="398D1CF0" w14:textId="77777777" w:rsidR="00CA138B" w:rsidRDefault="00CA138B">
      <w:pPr>
        <w:widowControl/>
        <w:jc w:val="both"/>
        <w:rPr>
          <w:rFonts w:ascii="Arial" w:hAnsi="Arial" w:cs="Arial"/>
          <w:sz w:val="22"/>
          <w:szCs w:val="22"/>
        </w:rPr>
      </w:pPr>
    </w:p>
    <w:p w14:paraId="759BEEF0" w14:textId="7D52C8FE" w:rsidR="00CA138B" w:rsidRDefault="00CA138B">
      <w:pPr>
        <w:widowControl/>
        <w:jc w:val="both"/>
        <w:rPr>
          <w:rFonts w:ascii="Arial" w:hAnsi="Arial" w:cs="Arial"/>
          <w:sz w:val="22"/>
          <w:szCs w:val="22"/>
        </w:rPr>
      </w:pPr>
      <w:r>
        <w:rPr>
          <w:rFonts w:ascii="Arial" w:hAnsi="Arial" w:cs="Arial"/>
          <w:b/>
          <w:sz w:val="22"/>
          <w:szCs w:val="22"/>
        </w:rPr>
        <w:lastRenderedPageBreak/>
        <w:t>TRAILERS:</w:t>
      </w:r>
      <w:r>
        <w:rPr>
          <w:rFonts w:ascii="Arial" w:hAnsi="Arial" w:cs="Arial"/>
          <w:sz w:val="22"/>
          <w:szCs w:val="22"/>
        </w:rPr>
        <w:t xml:space="preserve">  Concessionaire will submit to the JuneteenthOhio Festival </w:t>
      </w:r>
      <w:r w:rsidR="006F151D">
        <w:rPr>
          <w:rFonts w:ascii="Arial" w:hAnsi="Arial" w:cs="Arial"/>
          <w:sz w:val="22"/>
          <w:szCs w:val="22"/>
          <w:u w:val="single"/>
        </w:rPr>
        <w:t>by June 1, 202</w:t>
      </w:r>
      <w:r w:rsidR="00446633">
        <w:rPr>
          <w:rFonts w:ascii="Arial" w:hAnsi="Arial" w:cs="Arial"/>
          <w:sz w:val="22"/>
          <w:szCs w:val="22"/>
          <w:u w:val="single"/>
        </w:rPr>
        <w:t>3</w:t>
      </w:r>
      <w:r>
        <w:rPr>
          <w:rFonts w:ascii="Arial" w:hAnsi="Arial" w:cs="Arial"/>
          <w:sz w:val="22"/>
          <w:szCs w:val="22"/>
        </w:rPr>
        <w:t xml:space="preserve"> a description of its trailer along with picture.  The description will provide height, width, and length measurements hose hookups (i.e. number, length, and gauge), and any special space requirements.  </w:t>
      </w:r>
      <w:r>
        <w:rPr>
          <w:rFonts w:ascii="Arial" w:hAnsi="Arial" w:cs="Arial"/>
          <w:sz w:val="22"/>
          <w:szCs w:val="22"/>
          <w:u w:val="single"/>
        </w:rPr>
        <w:t>All trailers must have at least a 50 foot RV hose with a "Y-adapter" for hook-up to water supply. Standard green garden hose is not permitted.</w:t>
      </w:r>
      <w:r>
        <w:rPr>
          <w:rFonts w:ascii="Arial" w:hAnsi="Arial" w:cs="Arial"/>
          <w:sz w:val="22"/>
          <w:szCs w:val="22"/>
        </w:rPr>
        <w:t xml:space="preserve"> Concessionaire must provide it’s own compartment sinks.</w:t>
      </w:r>
    </w:p>
    <w:p w14:paraId="7A2A5F86" w14:textId="77777777" w:rsidR="00CA138B" w:rsidRDefault="00CA138B">
      <w:pPr>
        <w:widowControl/>
        <w:jc w:val="both"/>
        <w:rPr>
          <w:rFonts w:ascii="Arial" w:hAnsi="Arial" w:cs="Arial"/>
          <w:sz w:val="22"/>
          <w:szCs w:val="22"/>
        </w:rPr>
      </w:pPr>
    </w:p>
    <w:p w14:paraId="469F9F13" w14:textId="544578B6" w:rsidR="00CA138B" w:rsidRDefault="00CA138B">
      <w:pPr>
        <w:widowControl/>
        <w:jc w:val="both"/>
        <w:rPr>
          <w:rFonts w:ascii="Arial" w:hAnsi="Arial" w:cs="Arial"/>
          <w:sz w:val="22"/>
          <w:szCs w:val="22"/>
        </w:rPr>
      </w:pPr>
      <w:r>
        <w:rPr>
          <w:rFonts w:ascii="Arial" w:hAnsi="Arial" w:cs="Arial"/>
          <w:b/>
          <w:sz w:val="22"/>
          <w:szCs w:val="22"/>
        </w:rPr>
        <w:t>FESTIVAL MONITORS:</w:t>
      </w:r>
      <w:r>
        <w:rPr>
          <w:rFonts w:ascii="Arial" w:hAnsi="Arial" w:cs="Arial"/>
          <w:sz w:val="22"/>
          <w:szCs w:val="22"/>
        </w:rPr>
        <w:t xml:space="preserve"> Designated monitors will be responsible for checking the quality of concession operations during the Festival.  Concession agrees to promptly correct any conditions found by said monitors and bought to the Concessionaire's attention.  Failure to promptly correct noted conditions may result in discontinuance of the Concessionaire's operations, or a charge against the Conc</w:t>
      </w:r>
      <w:r w:rsidR="0035447B">
        <w:rPr>
          <w:rFonts w:ascii="Arial" w:hAnsi="Arial" w:cs="Arial"/>
          <w:sz w:val="22"/>
          <w:szCs w:val="22"/>
        </w:rPr>
        <w:t>essio</w:t>
      </w:r>
      <w:r w:rsidR="001D3E1F">
        <w:rPr>
          <w:rFonts w:ascii="Arial" w:hAnsi="Arial" w:cs="Arial"/>
          <w:sz w:val="22"/>
          <w:szCs w:val="22"/>
        </w:rPr>
        <w:t>naire.</w:t>
      </w:r>
    </w:p>
    <w:p w14:paraId="74A67E6E" w14:textId="77777777" w:rsidR="00CA138B" w:rsidRDefault="00CA138B">
      <w:pPr>
        <w:widowControl/>
        <w:jc w:val="both"/>
        <w:rPr>
          <w:rFonts w:ascii="Arial" w:hAnsi="Arial" w:cs="Arial"/>
          <w:sz w:val="22"/>
          <w:szCs w:val="22"/>
        </w:rPr>
      </w:pPr>
    </w:p>
    <w:p w14:paraId="324D3CB2" w14:textId="30E82CC7" w:rsidR="00CA138B" w:rsidRDefault="00CA138B">
      <w:pPr>
        <w:widowControl/>
        <w:jc w:val="both"/>
        <w:rPr>
          <w:rFonts w:ascii="Arial" w:hAnsi="Arial" w:cs="Arial"/>
          <w:sz w:val="22"/>
          <w:szCs w:val="22"/>
        </w:rPr>
      </w:pPr>
      <w:r>
        <w:rPr>
          <w:rFonts w:ascii="Arial" w:hAnsi="Arial" w:cs="Arial"/>
          <w:b/>
          <w:sz w:val="22"/>
          <w:szCs w:val="22"/>
        </w:rPr>
        <w:t>PARKING, LOADING &amp; UNLOADING:</w:t>
      </w:r>
      <w:r w:rsidR="003D62BA">
        <w:rPr>
          <w:rFonts w:ascii="Arial" w:hAnsi="Arial" w:cs="Arial"/>
          <w:sz w:val="22"/>
          <w:szCs w:val="22"/>
        </w:rPr>
        <w:t xml:space="preserve"> </w:t>
      </w:r>
      <w:r w:rsidR="00D42924">
        <w:rPr>
          <w:rFonts w:ascii="Arial" w:hAnsi="Arial" w:cs="Arial"/>
          <w:sz w:val="22"/>
          <w:szCs w:val="22"/>
        </w:rPr>
        <w:t xml:space="preserve">Free </w:t>
      </w:r>
      <w:r w:rsidR="003D62BA">
        <w:rPr>
          <w:rFonts w:ascii="Arial" w:hAnsi="Arial" w:cs="Arial"/>
          <w:sz w:val="22"/>
          <w:szCs w:val="22"/>
        </w:rPr>
        <w:t>P</w:t>
      </w:r>
      <w:r w:rsidR="0035447B">
        <w:rPr>
          <w:rFonts w:ascii="Arial" w:hAnsi="Arial" w:cs="Arial"/>
          <w:sz w:val="22"/>
          <w:szCs w:val="22"/>
        </w:rPr>
        <w:t>arking wi</w:t>
      </w:r>
      <w:r w:rsidR="00D42924">
        <w:rPr>
          <w:rFonts w:ascii="Arial" w:hAnsi="Arial" w:cs="Arial"/>
          <w:sz w:val="22"/>
          <w:szCs w:val="22"/>
        </w:rPr>
        <w:t xml:space="preserve">ll be permitted for the first </w:t>
      </w:r>
      <w:r w:rsidR="00FF673E">
        <w:rPr>
          <w:rFonts w:ascii="Arial" w:hAnsi="Arial" w:cs="Arial"/>
          <w:sz w:val="22"/>
          <w:szCs w:val="22"/>
        </w:rPr>
        <w:t>25</w:t>
      </w:r>
      <w:r w:rsidR="0035447B">
        <w:rPr>
          <w:rFonts w:ascii="Arial" w:hAnsi="Arial" w:cs="Arial"/>
          <w:sz w:val="22"/>
          <w:szCs w:val="22"/>
        </w:rPr>
        <w:t xml:space="preserve"> registered vendors. </w:t>
      </w:r>
      <w:r>
        <w:rPr>
          <w:rFonts w:ascii="Arial" w:hAnsi="Arial" w:cs="Arial"/>
          <w:sz w:val="22"/>
          <w:szCs w:val="22"/>
        </w:rPr>
        <w:t xml:space="preserve">Concessionaire will </w:t>
      </w:r>
      <w:r w:rsidR="0035447B">
        <w:rPr>
          <w:rFonts w:ascii="Arial" w:hAnsi="Arial" w:cs="Arial"/>
          <w:sz w:val="22"/>
          <w:szCs w:val="22"/>
        </w:rPr>
        <w:t xml:space="preserve">have to pay to </w:t>
      </w:r>
      <w:r>
        <w:rPr>
          <w:rFonts w:ascii="Arial" w:hAnsi="Arial" w:cs="Arial"/>
          <w:sz w:val="22"/>
          <w:szCs w:val="22"/>
        </w:rPr>
        <w:t xml:space="preserve">park only </w:t>
      </w:r>
      <w:r w:rsidR="0035447B">
        <w:rPr>
          <w:rFonts w:ascii="Arial" w:hAnsi="Arial" w:cs="Arial"/>
          <w:sz w:val="22"/>
          <w:szCs w:val="22"/>
        </w:rPr>
        <w:t>in the designated</w:t>
      </w:r>
      <w:r>
        <w:rPr>
          <w:rFonts w:ascii="Arial" w:hAnsi="Arial" w:cs="Arial"/>
          <w:sz w:val="22"/>
          <w:szCs w:val="22"/>
        </w:rPr>
        <w:t xml:space="preserve"> parking area and will unload only in the Authoriz</w:t>
      </w:r>
      <w:r w:rsidR="003D62BA">
        <w:rPr>
          <w:rFonts w:ascii="Arial" w:hAnsi="Arial" w:cs="Arial"/>
          <w:sz w:val="22"/>
          <w:szCs w:val="22"/>
        </w:rPr>
        <w:t xml:space="preserve">ed-unloading zone.  </w:t>
      </w:r>
    </w:p>
    <w:p w14:paraId="581E4085" w14:textId="77777777" w:rsidR="00CA138B" w:rsidRDefault="00CA138B">
      <w:pPr>
        <w:widowControl/>
        <w:jc w:val="both"/>
        <w:rPr>
          <w:rFonts w:ascii="Arial" w:hAnsi="Arial" w:cs="Arial"/>
          <w:sz w:val="22"/>
          <w:szCs w:val="22"/>
        </w:rPr>
      </w:pPr>
    </w:p>
    <w:p w14:paraId="1B9E0F93" w14:textId="00DAA9E8" w:rsidR="00CA138B" w:rsidRDefault="00CA138B">
      <w:pPr>
        <w:widowControl/>
        <w:jc w:val="both"/>
        <w:rPr>
          <w:rFonts w:ascii="Arial" w:hAnsi="Arial" w:cs="Arial"/>
          <w:sz w:val="22"/>
          <w:szCs w:val="22"/>
        </w:rPr>
      </w:pPr>
      <w:r>
        <w:rPr>
          <w:rFonts w:ascii="Arial" w:hAnsi="Arial" w:cs="Arial"/>
          <w:b/>
          <w:sz w:val="22"/>
          <w:szCs w:val="22"/>
        </w:rPr>
        <w:t>INSURANCE &amp; TAXES:</w:t>
      </w:r>
      <w:r>
        <w:rPr>
          <w:rFonts w:ascii="Arial" w:hAnsi="Arial" w:cs="Arial"/>
          <w:sz w:val="22"/>
          <w:szCs w:val="22"/>
        </w:rPr>
        <w:t xml:space="preserve"> Concessionaire is responsible for the collection, payment, and reporting of all taxes due on its sales during the JuneteenthOhio Festival, and must submit a Certificate of Insurance showing the JuneteenthOh</w:t>
      </w:r>
      <w:r w:rsidR="006F151D">
        <w:rPr>
          <w:rFonts w:ascii="Arial" w:hAnsi="Arial" w:cs="Arial"/>
          <w:sz w:val="22"/>
          <w:szCs w:val="22"/>
        </w:rPr>
        <w:t>io Festival and Ohio Historical Center</w:t>
      </w:r>
      <w:r>
        <w:rPr>
          <w:rFonts w:ascii="Arial" w:hAnsi="Arial" w:cs="Arial"/>
          <w:sz w:val="22"/>
          <w:szCs w:val="22"/>
        </w:rPr>
        <w:t xml:space="preserve"> as an additional named insured to the JuneteenthOhio Festival</w:t>
      </w:r>
      <w:r>
        <w:rPr>
          <w:rFonts w:ascii="Arial" w:hAnsi="Arial" w:cs="Arial"/>
          <w:sz w:val="22"/>
          <w:szCs w:val="22"/>
          <w:u w:val="single"/>
        </w:rPr>
        <w:t>.</w:t>
      </w:r>
      <w:r>
        <w:rPr>
          <w:rFonts w:ascii="Arial" w:hAnsi="Arial" w:cs="Arial"/>
          <w:sz w:val="22"/>
          <w:szCs w:val="22"/>
        </w:rPr>
        <w:t xml:space="preserve">  Such certificate must show that the Concessionaire has comprehensive general coverage with at least a single combined limit of $250,000.00 per occurrence for bodily injury and property damage liability.</w:t>
      </w:r>
    </w:p>
    <w:p w14:paraId="19C84B67" w14:textId="77777777" w:rsidR="00CA138B" w:rsidRDefault="00CA138B">
      <w:pPr>
        <w:widowControl/>
        <w:jc w:val="both"/>
        <w:rPr>
          <w:rFonts w:ascii="Arial" w:hAnsi="Arial" w:cs="Arial"/>
          <w:sz w:val="22"/>
          <w:szCs w:val="22"/>
        </w:rPr>
      </w:pPr>
    </w:p>
    <w:p w14:paraId="34016F75" w14:textId="77777777" w:rsidR="00CA138B" w:rsidRDefault="00CA138B">
      <w:pPr>
        <w:widowControl/>
        <w:jc w:val="both"/>
        <w:rPr>
          <w:rFonts w:ascii="Arial" w:hAnsi="Arial" w:cs="Arial"/>
          <w:sz w:val="22"/>
          <w:szCs w:val="22"/>
        </w:rPr>
      </w:pPr>
      <w:r>
        <w:rPr>
          <w:rFonts w:ascii="Arial" w:hAnsi="Arial" w:cs="Arial"/>
          <w:b/>
          <w:sz w:val="22"/>
          <w:szCs w:val="22"/>
        </w:rPr>
        <w:t>REPORTING:</w:t>
      </w:r>
      <w:r>
        <w:rPr>
          <w:rFonts w:ascii="Arial" w:hAnsi="Arial" w:cs="Arial"/>
          <w:sz w:val="22"/>
          <w:szCs w:val="22"/>
        </w:rPr>
        <w:t xml:space="preserve">  The Concessionaire will provide the JuneteenthOhio Festival with a summary of its operation during the Festival.  The summary shall include actual or good estimates of the number of persons that it served during the JuneteenthOhio Festival.  These figures may be based on actual people served or based on the depletion of food inventories (i.e. 1000 hot dog buns used).  The Concessionaire will also be responsible for completing an evaluation form on the JuneteenthOhio Festival. </w:t>
      </w:r>
    </w:p>
    <w:p w14:paraId="361DA875" w14:textId="77777777" w:rsidR="00CA138B" w:rsidRDefault="00CA138B">
      <w:pPr>
        <w:widowControl/>
        <w:jc w:val="both"/>
        <w:rPr>
          <w:rFonts w:ascii="Arial" w:hAnsi="Arial" w:cs="Arial"/>
          <w:sz w:val="22"/>
          <w:szCs w:val="22"/>
        </w:rPr>
      </w:pPr>
    </w:p>
    <w:p w14:paraId="2AD458E3" w14:textId="77777777" w:rsidR="00CA138B" w:rsidRDefault="00CA138B">
      <w:pPr>
        <w:widowControl/>
        <w:jc w:val="both"/>
        <w:rPr>
          <w:rFonts w:ascii="Arial" w:hAnsi="Arial" w:cs="Arial"/>
          <w:sz w:val="22"/>
          <w:szCs w:val="22"/>
        </w:rPr>
      </w:pPr>
    </w:p>
    <w:p w14:paraId="2F62C1C6" w14:textId="77777777" w:rsidR="00CA138B" w:rsidRDefault="00CA138B">
      <w:pPr>
        <w:widowControl/>
        <w:jc w:val="both"/>
        <w:rPr>
          <w:rFonts w:ascii="Arial" w:hAnsi="Arial" w:cs="Arial"/>
        </w:rPr>
      </w:pPr>
      <w:r>
        <w:rPr>
          <w:rFonts w:ascii="Arial" w:hAnsi="Arial" w:cs="Arial"/>
        </w:rPr>
        <w:t>Signature of Concessionaire:</w:t>
      </w:r>
      <w:r>
        <w:rPr>
          <w:rFonts w:ascii="Arial" w:hAnsi="Arial" w:cs="Arial"/>
        </w:rPr>
        <w:tab/>
        <w:t xml:space="preserve">____________________________________________      </w:t>
      </w:r>
      <w:r>
        <w:rPr>
          <w:rFonts w:ascii="Arial" w:hAnsi="Arial" w:cs="Arial"/>
        </w:rPr>
        <w:tab/>
        <w:t xml:space="preserve">____________                                                             </w:t>
      </w:r>
      <w:r>
        <w:rPr>
          <w:rFonts w:ascii="Arial" w:hAnsi="Arial" w:cs="Arial"/>
        </w:rPr>
        <w:tab/>
      </w:r>
      <w:r>
        <w:rPr>
          <w:rFonts w:ascii="Arial" w:hAnsi="Arial" w:cs="Arial"/>
        </w:rPr>
        <w:tab/>
      </w:r>
      <w:r>
        <w:rPr>
          <w:rFonts w:ascii="Arial" w:hAnsi="Arial" w:cs="Arial"/>
        </w:rPr>
        <w:tab/>
      </w:r>
      <w:r>
        <w:rPr>
          <w:rFonts w:ascii="Arial" w:hAnsi="Arial" w:cs="Arial"/>
        </w:rPr>
        <w:tab/>
        <w:t>Name and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AB0A371" w14:textId="77777777" w:rsidR="00CA138B" w:rsidRDefault="00CA138B">
      <w:pPr>
        <w:widowControl/>
        <w:jc w:val="both"/>
        <w:rPr>
          <w:rFonts w:ascii="Arial" w:hAnsi="Arial" w:cs="Arial"/>
        </w:rPr>
      </w:pPr>
    </w:p>
    <w:p w14:paraId="657B1013" w14:textId="77777777" w:rsidR="00CA138B" w:rsidRDefault="00CA138B">
      <w:pPr>
        <w:widowControl/>
        <w:jc w:val="both"/>
        <w:rPr>
          <w:rFonts w:ascii="Arial" w:hAnsi="Arial" w:cs="Arial"/>
        </w:rPr>
      </w:pPr>
    </w:p>
    <w:p w14:paraId="3D2483A4" w14:textId="77777777" w:rsidR="00CA138B" w:rsidRDefault="00CA138B">
      <w:pPr>
        <w:widowControl/>
        <w:jc w:val="both"/>
        <w:rPr>
          <w:rFonts w:ascii="Arial" w:hAnsi="Arial" w:cs="Arial"/>
        </w:rPr>
      </w:pPr>
      <w:r>
        <w:rPr>
          <w:rFonts w:ascii="Arial" w:hAnsi="Arial" w:cs="Arial"/>
        </w:rPr>
        <w:t>Signature of JuneteenthOhio</w:t>
      </w:r>
    </w:p>
    <w:p w14:paraId="3CDB0325" w14:textId="77777777" w:rsidR="00CA138B" w:rsidRDefault="00CA138B">
      <w:pPr>
        <w:widowControl/>
        <w:jc w:val="both"/>
        <w:rPr>
          <w:rFonts w:ascii="Arial" w:hAnsi="Arial" w:cs="Arial"/>
        </w:rPr>
      </w:pPr>
      <w:r>
        <w:rPr>
          <w:rFonts w:ascii="Arial" w:hAnsi="Arial" w:cs="Arial"/>
        </w:rPr>
        <w:t>Representative:</w:t>
      </w:r>
      <w:r>
        <w:rPr>
          <w:rFonts w:ascii="Arial" w:hAnsi="Arial" w:cs="Arial"/>
        </w:rPr>
        <w:tab/>
      </w:r>
      <w:r>
        <w:rPr>
          <w:rFonts w:ascii="Arial" w:hAnsi="Arial" w:cs="Arial"/>
        </w:rPr>
        <w:tab/>
      </w:r>
      <w:r>
        <w:rPr>
          <w:rFonts w:ascii="Arial" w:hAnsi="Arial" w:cs="Arial"/>
        </w:rPr>
        <w:tab/>
        <w:t xml:space="preserve">_______________________________________    </w:t>
      </w:r>
      <w:r>
        <w:rPr>
          <w:rFonts w:ascii="Arial" w:hAnsi="Arial" w:cs="Arial"/>
        </w:rPr>
        <w:tab/>
      </w:r>
      <w:r>
        <w:rPr>
          <w:rFonts w:ascii="Arial" w:hAnsi="Arial" w:cs="Arial"/>
        </w:rPr>
        <w:tab/>
        <w:t>___________</w:t>
      </w:r>
    </w:p>
    <w:p w14:paraId="391470BE" w14:textId="77777777" w:rsidR="00CA138B" w:rsidRDefault="00CA138B">
      <w:pPr>
        <w:widowControl/>
        <w:jc w:val="both"/>
        <w:rPr>
          <w:rFonts w:ascii="Arial" w:hAnsi="Arial" w:cs="Arial"/>
        </w:rPr>
      </w:pPr>
      <w:r>
        <w:rPr>
          <w:rFonts w:ascii="Arial" w:hAnsi="Arial" w:cs="Arial"/>
        </w:rPr>
        <w:t xml:space="preserve">                                                    Name and 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035FBBE" w14:textId="77777777" w:rsidR="00CA138B" w:rsidRDefault="00CA138B">
      <w:pPr>
        <w:widowControl/>
        <w:jc w:val="both"/>
        <w:rPr>
          <w:rFonts w:ascii="Arial" w:hAnsi="Arial" w:cs="Arial"/>
        </w:rPr>
      </w:pPr>
    </w:p>
    <w:p w14:paraId="1207963F" w14:textId="77777777" w:rsidR="00CA138B" w:rsidRDefault="00CA138B">
      <w:pPr>
        <w:widowControl/>
        <w:jc w:val="both"/>
        <w:rPr>
          <w:rFonts w:ascii="Arial" w:hAnsi="Arial" w:cs="Arial"/>
        </w:rPr>
      </w:pPr>
    </w:p>
    <w:p w14:paraId="1FBA00FA" w14:textId="2DDBC624" w:rsidR="000F5EDF" w:rsidRPr="000F5EDF" w:rsidRDefault="000F5EDF" w:rsidP="000F5EDF">
      <w:pPr>
        <w:widowControl/>
        <w:jc w:val="center"/>
        <w:rPr>
          <w:rFonts w:ascii="Arial" w:hAnsi="Arial" w:cs="Arial"/>
          <w:sz w:val="32"/>
          <w:szCs w:val="32"/>
        </w:rPr>
      </w:pPr>
      <w:r w:rsidRPr="000F5EDF">
        <w:rPr>
          <w:rFonts w:ascii="Arial" w:hAnsi="Arial" w:cs="Arial"/>
          <w:sz w:val="32"/>
          <w:szCs w:val="32"/>
        </w:rPr>
        <w:t>Juneteenth Ohio Festival location: Genoa Park 303 W. Broad Street</w:t>
      </w:r>
    </w:p>
    <w:p w14:paraId="481BA9C8" w14:textId="7B03D120" w:rsidR="00CA138B" w:rsidRDefault="000F5EDF" w:rsidP="000F5EDF">
      <w:pPr>
        <w:widowControl/>
        <w:jc w:val="center"/>
        <w:rPr>
          <w:rFonts w:ascii="Arial" w:hAnsi="Arial" w:cs="Arial"/>
          <w:sz w:val="32"/>
          <w:szCs w:val="32"/>
        </w:rPr>
      </w:pPr>
      <w:r w:rsidRPr="000F5EDF">
        <w:rPr>
          <w:rFonts w:ascii="Arial" w:hAnsi="Arial" w:cs="Arial"/>
          <w:sz w:val="32"/>
          <w:szCs w:val="32"/>
        </w:rPr>
        <w:t>(Downtown) Columbus Ohio</w:t>
      </w:r>
      <w:r w:rsidR="00D521D1">
        <w:rPr>
          <w:rFonts w:ascii="Arial" w:hAnsi="Arial" w:cs="Arial"/>
          <w:sz w:val="32"/>
          <w:szCs w:val="32"/>
        </w:rPr>
        <w:t xml:space="preserve"> </w:t>
      </w:r>
    </w:p>
    <w:p w14:paraId="41F54FD1" w14:textId="63AAC655" w:rsidR="00D521D1" w:rsidRPr="000F5EDF" w:rsidRDefault="00446633" w:rsidP="000F5EDF">
      <w:pPr>
        <w:widowControl/>
        <w:jc w:val="center"/>
        <w:rPr>
          <w:rFonts w:ascii="Arial" w:hAnsi="Arial" w:cs="Arial"/>
          <w:sz w:val="32"/>
          <w:szCs w:val="32"/>
        </w:rPr>
      </w:pPr>
      <w:r>
        <w:rPr>
          <w:rFonts w:ascii="Arial" w:hAnsi="Arial" w:cs="Arial"/>
          <w:sz w:val="32"/>
          <w:szCs w:val="32"/>
        </w:rPr>
        <w:t>June 17</w:t>
      </w:r>
      <w:r w:rsidR="00D521D1">
        <w:rPr>
          <w:rFonts w:ascii="Arial" w:hAnsi="Arial" w:cs="Arial"/>
          <w:sz w:val="32"/>
          <w:szCs w:val="32"/>
        </w:rPr>
        <w:t xml:space="preserve"> &amp; 1</w:t>
      </w:r>
      <w:r>
        <w:rPr>
          <w:rFonts w:ascii="Arial" w:hAnsi="Arial" w:cs="Arial"/>
          <w:sz w:val="32"/>
          <w:szCs w:val="32"/>
        </w:rPr>
        <w:t>8</w:t>
      </w:r>
      <w:r w:rsidR="00D521D1" w:rsidRPr="00D521D1">
        <w:rPr>
          <w:rFonts w:ascii="Arial" w:hAnsi="Arial" w:cs="Arial"/>
          <w:sz w:val="32"/>
          <w:szCs w:val="32"/>
          <w:vertAlign w:val="superscript"/>
        </w:rPr>
        <w:t>th</w:t>
      </w:r>
      <w:r>
        <w:rPr>
          <w:rFonts w:ascii="Arial" w:hAnsi="Arial" w:cs="Arial"/>
          <w:sz w:val="32"/>
          <w:szCs w:val="32"/>
        </w:rPr>
        <w:t xml:space="preserve"> 2023</w:t>
      </w:r>
    </w:p>
    <w:p w14:paraId="684D2EA7" w14:textId="1CEF485D" w:rsidR="00CA138B" w:rsidRPr="000F5EDF" w:rsidRDefault="00CA138B" w:rsidP="000F5EDF">
      <w:pPr>
        <w:widowControl/>
        <w:jc w:val="center"/>
        <w:rPr>
          <w:rFonts w:ascii="Arial" w:hAnsi="Arial" w:cs="Arial"/>
          <w:b/>
          <w:sz w:val="32"/>
          <w:szCs w:val="32"/>
        </w:rPr>
      </w:pPr>
    </w:p>
    <w:p w14:paraId="7403A411" w14:textId="431C8E5D" w:rsidR="00CA138B" w:rsidRPr="002C36FC" w:rsidRDefault="00CA138B">
      <w:pPr>
        <w:widowControl/>
        <w:jc w:val="center"/>
        <w:rPr>
          <w:rFonts w:ascii="Arial" w:hAnsi="Arial" w:cs="Arial"/>
          <w:b/>
          <w:color w:val="FF0000"/>
          <w:sz w:val="28"/>
          <w:szCs w:val="28"/>
        </w:rPr>
      </w:pPr>
      <w:r w:rsidRPr="002C36FC">
        <w:rPr>
          <w:rFonts w:ascii="Arial" w:hAnsi="Arial" w:cs="Arial"/>
          <w:b/>
          <w:color w:val="FF0000"/>
          <w:sz w:val="28"/>
          <w:szCs w:val="28"/>
        </w:rPr>
        <w:t>Overnigh</w:t>
      </w:r>
      <w:r w:rsidR="00174C62" w:rsidRPr="002C36FC">
        <w:rPr>
          <w:rFonts w:ascii="Arial" w:hAnsi="Arial" w:cs="Arial"/>
          <w:b/>
          <w:color w:val="FF0000"/>
          <w:sz w:val="28"/>
          <w:szCs w:val="28"/>
        </w:rPr>
        <w:t>t security</w:t>
      </w:r>
      <w:r w:rsidR="00D521D1">
        <w:rPr>
          <w:rFonts w:ascii="Arial" w:hAnsi="Arial" w:cs="Arial"/>
          <w:b/>
          <w:color w:val="FF0000"/>
          <w:sz w:val="28"/>
          <w:szCs w:val="28"/>
        </w:rPr>
        <w:t xml:space="preserve"> </w:t>
      </w:r>
      <w:r w:rsidR="00446633">
        <w:rPr>
          <w:rFonts w:ascii="Arial" w:hAnsi="Arial" w:cs="Arial"/>
          <w:b/>
          <w:color w:val="FF0000"/>
          <w:sz w:val="28"/>
          <w:szCs w:val="28"/>
        </w:rPr>
        <w:t>will be provided 6/17</w:t>
      </w:r>
      <w:r w:rsidR="00D521D1">
        <w:rPr>
          <w:rFonts w:ascii="Arial" w:hAnsi="Arial" w:cs="Arial"/>
          <w:b/>
          <w:color w:val="FF0000"/>
          <w:sz w:val="28"/>
          <w:szCs w:val="28"/>
        </w:rPr>
        <w:t>/</w:t>
      </w:r>
      <w:r w:rsidR="00446633">
        <w:rPr>
          <w:rFonts w:ascii="Arial" w:hAnsi="Arial" w:cs="Arial"/>
          <w:b/>
          <w:color w:val="FF0000"/>
          <w:sz w:val="28"/>
          <w:szCs w:val="28"/>
        </w:rPr>
        <w:t xml:space="preserve"> 202</w:t>
      </w:r>
    </w:p>
    <w:p w14:paraId="4ABA137D" w14:textId="77777777" w:rsidR="00CA138B" w:rsidRPr="002C36FC" w:rsidRDefault="00CA138B">
      <w:pPr>
        <w:widowControl/>
        <w:jc w:val="center"/>
        <w:rPr>
          <w:rFonts w:ascii="Arial" w:hAnsi="Arial" w:cs="Arial"/>
          <w:b/>
          <w:color w:val="FF0000"/>
          <w:sz w:val="28"/>
          <w:szCs w:val="28"/>
        </w:rPr>
      </w:pPr>
      <w:r w:rsidRPr="002C36FC">
        <w:rPr>
          <w:rFonts w:ascii="Arial" w:hAnsi="Arial" w:cs="Arial"/>
          <w:b/>
          <w:color w:val="FF0000"/>
          <w:sz w:val="28"/>
          <w:szCs w:val="28"/>
        </w:rPr>
        <w:t>Register Early you are placed in high traffic area!</w:t>
      </w:r>
    </w:p>
    <w:p w14:paraId="6A7651CD" w14:textId="7187A806" w:rsidR="0035447B" w:rsidRPr="002C36FC" w:rsidRDefault="0035447B">
      <w:pPr>
        <w:widowControl/>
        <w:jc w:val="center"/>
        <w:rPr>
          <w:rFonts w:ascii="Arial" w:hAnsi="Arial" w:cs="Arial"/>
          <w:b/>
          <w:color w:val="FF0000"/>
          <w:sz w:val="28"/>
          <w:szCs w:val="28"/>
        </w:rPr>
      </w:pPr>
      <w:r w:rsidRPr="002C36FC">
        <w:rPr>
          <w:rFonts w:ascii="Arial" w:hAnsi="Arial" w:cs="Arial"/>
          <w:b/>
          <w:color w:val="FF0000"/>
          <w:sz w:val="28"/>
          <w:szCs w:val="28"/>
        </w:rPr>
        <w:t>And parking</w:t>
      </w:r>
      <w:r w:rsidR="00FF673E" w:rsidRPr="002C36FC">
        <w:rPr>
          <w:rFonts w:ascii="Arial" w:hAnsi="Arial" w:cs="Arial"/>
          <w:b/>
          <w:color w:val="FF0000"/>
          <w:sz w:val="28"/>
          <w:szCs w:val="28"/>
        </w:rPr>
        <w:t xml:space="preserve"> is free for the first 25</w:t>
      </w:r>
      <w:r w:rsidRPr="002C36FC">
        <w:rPr>
          <w:rFonts w:ascii="Arial" w:hAnsi="Arial" w:cs="Arial"/>
          <w:b/>
          <w:color w:val="FF0000"/>
          <w:sz w:val="28"/>
          <w:szCs w:val="28"/>
        </w:rPr>
        <w:t xml:space="preserve"> vendors registered.</w:t>
      </w:r>
    </w:p>
    <w:p w14:paraId="3BEB1CF0" w14:textId="1CE6CE96" w:rsidR="00446633" w:rsidRPr="00446633" w:rsidRDefault="00D2504A" w:rsidP="00446633">
      <w:pPr>
        <w:widowControl/>
        <w:jc w:val="center"/>
        <w:rPr>
          <w:rFonts w:ascii="Arial" w:hAnsi="Arial" w:cs="Arial"/>
          <w:b/>
          <w:color w:val="FF0000"/>
          <w:sz w:val="28"/>
          <w:szCs w:val="28"/>
        </w:rPr>
      </w:pPr>
      <w:r w:rsidRPr="002C36FC">
        <w:rPr>
          <w:rFonts w:ascii="Arial" w:hAnsi="Arial" w:cs="Arial"/>
          <w:b/>
          <w:color w:val="FF0000"/>
          <w:sz w:val="28"/>
          <w:szCs w:val="28"/>
        </w:rPr>
        <w:t>Due to Covid-19 circumstances your area needs to be displaying 6ft symbols at booth, Hand Sanitizer, and s</w:t>
      </w:r>
      <w:r w:rsidR="000F5EDF">
        <w:rPr>
          <w:rFonts w:ascii="Arial" w:hAnsi="Arial" w:cs="Arial"/>
          <w:b/>
          <w:color w:val="FF0000"/>
          <w:sz w:val="28"/>
          <w:szCs w:val="28"/>
        </w:rPr>
        <w:t>igns.</w:t>
      </w:r>
    </w:p>
    <w:p w14:paraId="2889CE62" w14:textId="77777777" w:rsidR="00C93FB8" w:rsidRDefault="00C93FB8" w:rsidP="00C93FB8">
      <w:pPr>
        <w:pStyle w:val="BodyText"/>
      </w:pPr>
    </w:p>
    <w:p w14:paraId="49BF3D59" w14:textId="77777777" w:rsidR="00C93FB8" w:rsidRDefault="00C93FB8" w:rsidP="00C93FB8">
      <w:pPr>
        <w:pStyle w:val="BodyText"/>
      </w:pPr>
    </w:p>
    <w:p w14:paraId="48A15E91" w14:textId="77777777" w:rsidR="00C93FB8" w:rsidRDefault="00C93FB8" w:rsidP="00C93FB8">
      <w:pPr>
        <w:pStyle w:val="BodyText"/>
      </w:pPr>
    </w:p>
    <w:p w14:paraId="71B5B558" w14:textId="77777777" w:rsidR="00C93FB8" w:rsidRDefault="00C93FB8" w:rsidP="005D7E87">
      <w:pPr>
        <w:pStyle w:val="BodyText"/>
        <w:jc w:val="center"/>
      </w:pPr>
    </w:p>
    <w:p w14:paraId="62FAD48C" w14:textId="153FCEA0" w:rsidR="00C93FB8" w:rsidRDefault="00C93FB8" w:rsidP="005D7E87">
      <w:pPr>
        <w:pStyle w:val="BodyText"/>
        <w:jc w:val="center"/>
      </w:pPr>
    </w:p>
    <w:p w14:paraId="4BB8E822" w14:textId="77777777" w:rsidR="00C93FB8" w:rsidRDefault="00C93FB8" w:rsidP="00C93FB8">
      <w:pPr>
        <w:pStyle w:val="BodyText"/>
      </w:pPr>
    </w:p>
    <w:p w14:paraId="0FAE4210" w14:textId="77777777" w:rsidR="00C93FB8" w:rsidRDefault="00C93FB8" w:rsidP="00C93FB8">
      <w:pPr>
        <w:pStyle w:val="BodyText"/>
      </w:pPr>
    </w:p>
    <w:p w14:paraId="2B290DE5" w14:textId="77777777" w:rsidR="00C93FB8" w:rsidRDefault="00C93FB8" w:rsidP="00C93FB8">
      <w:pPr>
        <w:pStyle w:val="BodyText"/>
      </w:pPr>
    </w:p>
    <w:p w14:paraId="6106D8DD" w14:textId="77777777" w:rsidR="00C93FB8" w:rsidRPr="00B8633A" w:rsidRDefault="00C93FB8" w:rsidP="00C93FB8">
      <w:pPr>
        <w:pStyle w:val="BodyText"/>
      </w:pPr>
    </w:p>
    <w:p w14:paraId="692B619F" w14:textId="4169DBBB" w:rsidR="005D7E87" w:rsidRDefault="005D7E87" w:rsidP="000F5EDF">
      <w:pPr>
        <w:widowControl/>
        <w:rPr>
          <w:rFonts w:ascii="Arial" w:hAnsi="Arial" w:cs="Arial"/>
        </w:rPr>
      </w:pPr>
    </w:p>
    <w:p w14:paraId="2F9C4C30" w14:textId="77777777" w:rsidR="005D7E87" w:rsidRPr="005D7E87" w:rsidRDefault="005D7E87" w:rsidP="005D7E87">
      <w:pPr>
        <w:rPr>
          <w:rFonts w:ascii="Arial" w:hAnsi="Arial" w:cs="Arial"/>
        </w:rPr>
      </w:pPr>
    </w:p>
    <w:p w14:paraId="658198B4" w14:textId="77777777" w:rsidR="005D7E87" w:rsidRPr="005D7E87" w:rsidRDefault="005D7E87" w:rsidP="005D7E87">
      <w:pPr>
        <w:rPr>
          <w:rFonts w:ascii="Arial" w:hAnsi="Arial" w:cs="Arial"/>
        </w:rPr>
      </w:pPr>
    </w:p>
    <w:p w14:paraId="2CF6C428" w14:textId="77777777" w:rsidR="005D7E87" w:rsidRPr="005D7E87" w:rsidRDefault="005D7E87" w:rsidP="005D7E87">
      <w:pPr>
        <w:rPr>
          <w:rFonts w:ascii="Arial" w:hAnsi="Arial" w:cs="Arial"/>
        </w:rPr>
      </w:pPr>
    </w:p>
    <w:p w14:paraId="706FA41E" w14:textId="77777777" w:rsidR="005D7E87" w:rsidRPr="005D7E87" w:rsidRDefault="005D7E87" w:rsidP="005D7E87">
      <w:pPr>
        <w:rPr>
          <w:rFonts w:ascii="Arial" w:hAnsi="Arial" w:cs="Arial"/>
        </w:rPr>
      </w:pPr>
    </w:p>
    <w:p w14:paraId="19A856B2" w14:textId="77777777" w:rsidR="005D7E87" w:rsidRPr="005D7E87" w:rsidRDefault="005D7E87" w:rsidP="005D7E87">
      <w:pPr>
        <w:rPr>
          <w:rFonts w:ascii="Arial" w:hAnsi="Arial" w:cs="Arial"/>
        </w:rPr>
      </w:pPr>
    </w:p>
    <w:p w14:paraId="151F6DA7" w14:textId="6A129BD1" w:rsidR="005D7E87" w:rsidRDefault="005D7E87" w:rsidP="005D7E87">
      <w:pPr>
        <w:rPr>
          <w:rFonts w:ascii="Arial" w:hAnsi="Arial" w:cs="Arial"/>
        </w:rPr>
      </w:pPr>
    </w:p>
    <w:p w14:paraId="66F080C2" w14:textId="33887888" w:rsidR="00CA138B" w:rsidRPr="005D7E87" w:rsidRDefault="005D7E87" w:rsidP="005D7E87">
      <w:pPr>
        <w:tabs>
          <w:tab w:val="left" w:pos="3240"/>
        </w:tabs>
        <w:rPr>
          <w:rFonts w:ascii="Arial" w:hAnsi="Arial" w:cs="Arial"/>
        </w:rPr>
      </w:pPr>
      <w:r>
        <w:rPr>
          <w:rFonts w:ascii="Arial" w:hAnsi="Arial" w:cs="Arial"/>
        </w:rPr>
        <w:tab/>
      </w:r>
    </w:p>
    <w:sectPr w:rsidR="00CA138B" w:rsidRPr="005D7E87">
      <w:footerReference w:type="default" r:id="rId8"/>
      <w:endnotePr>
        <w:numFmt w:val="decimal"/>
      </w:endnotePr>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5AF4" w14:textId="77777777" w:rsidR="00E91501" w:rsidRDefault="00E91501">
      <w:r>
        <w:separator/>
      </w:r>
    </w:p>
  </w:endnote>
  <w:endnote w:type="continuationSeparator" w:id="0">
    <w:p w14:paraId="232E5AD3" w14:textId="77777777" w:rsidR="00E91501" w:rsidRDefault="00E9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view">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FAA" w14:textId="77777777" w:rsidR="00E91501" w:rsidRDefault="00E91501">
    <w:pPr>
      <w:pStyle w:val="Footer"/>
      <w:tabs>
        <w:tab w:val="clear" w:pos="8640"/>
        <w:tab w:val="right" w:pos="10800"/>
      </w:tabs>
      <w:jc w:val="right"/>
    </w:pPr>
  </w:p>
  <w:p w14:paraId="69334270" w14:textId="77777777" w:rsidR="00E91501" w:rsidRDefault="00E91501">
    <w:pPr>
      <w:pStyle w:val="Footer"/>
      <w:tabs>
        <w:tab w:val="clear" w:pos="8640"/>
        <w:tab w:val="right" w:pos="10800"/>
      </w:tabs>
      <w:rPr>
        <w:rFonts w:ascii="Arial" w:hAnsi="Arial" w:cs="Arial"/>
        <w:b/>
        <w:bCs/>
        <w:sz w:val="18"/>
      </w:rPr>
    </w:pPr>
    <w:r>
      <w:rPr>
        <w:rFonts w:ascii="Arial" w:hAnsi="Arial" w:cs="Arial"/>
        <w:b/>
        <w:bCs/>
        <w:snapToGrid w:val="0"/>
        <w:sz w:val="18"/>
      </w:rPr>
      <w:t xml:space="preserve">Page </w:t>
    </w:r>
    <w:r>
      <w:rPr>
        <w:rFonts w:ascii="Arial" w:hAnsi="Arial" w:cs="Arial"/>
        <w:b/>
        <w:bCs/>
        <w:snapToGrid w:val="0"/>
        <w:sz w:val="18"/>
      </w:rPr>
      <w:fldChar w:fldCharType="begin"/>
    </w:r>
    <w:r>
      <w:rPr>
        <w:rFonts w:ascii="Arial" w:hAnsi="Arial" w:cs="Arial"/>
        <w:b/>
        <w:bCs/>
        <w:snapToGrid w:val="0"/>
        <w:sz w:val="18"/>
      </w:rPr>
      <w:instrText xml:space="preserve"> PAGE </w:instrText>
    </w:r>
    <w:r>
      <w:rPr>
        <w:rFonts w:ascii="Arial" w:hAnsi="Arial" w:cs="Arial"/>
        <w:b/>
        <w:bCs/>
        <w:snapToGrid w:val="0"/>
        <w:sz w:val="18"/>
      </w:rPr>
      <w:fldChar w:fldCharType="separate"/>
    </w:r>
    <w:r w:rsidR="0002037E">
      <w:rPr>
        <w:rFonts w:ascii="Arial" w:hAnsi="Arial" w:cs="Arial"/>
        <w:b/>
        <w:bCs/>
        <w:noProof/>
        <w:snapToGrid w:val="0"/>
        <w:sz w:val="18"/>
      </w:rPr>
      <w:t>1</w:t>
    </w:r>
    <w:r>
      <w:rPr>
        <w:rFonts w:ascii="Arial" w:hAnsi="Arial" w:cs="Arial"/>
        <w:b/>
        <w:bCs/>
        <w:snapToGrid w:val="0"/>
        <w:sz w:val="18"/>
      </w:rPr>
      <w:fldChar w:fldCharType="end"/>
    </w:r>
    <w:r>
      <w:rPr>
        <w:rFonts w:ascii="Arial" w:hAnsi="Arial" w:cs="Arial"/>
        <w:b/>
        <w:bCs/>
        <w:snapToGrid w:val="0"/>
        <w:sz w:val="18"/>
      </w:rPr>
      <w:t xml:space="preserve"> of </w:t>
    </w:r>
    <w:r>
      <w:rPr>
        <w:rFonts w:ascii="Arial" w:hAnsi="Arial" w:cs="Arial"/>
        <w:b/>
        <w:bCs/>
        <w:snapToGrid w:val="0"/>
        <w:sz w:val="18"/>
      </w:rPr>
      <w:fldChar w:fldCharType="begin"/>
    </w:r>
    <w:r>
      <w:rPr>
        <w:rFonts w:ascii="Arial" w:hAnsi="Arial" w:cs="Arial"/>
        <w:b/>
        <w:bCs/>
        <w:snapToGrid w:val="0"/>
        <w:sz w:val="18"/>
      </w:rPr>
      <w:instrText xml:space="preserve"> NUMPAGES </w:instrText>
    </w:r>
    <w:r>
      <w:rPr>
        <w:rFonts w:ascii="Arial" w:hAnsi="Arial" w:cs="Arial"/>
        <w:b/>
        <w:bCs/>
        <w:snapToGrid w:val="0"/>
        <w:sz w:val="18"/>
      </w:rPr>
      <w:fldChar w:fldCharType="separate"/>
    </w:r>
    <w:r w:rsidR="0002037E">
      <w:rPr>
        <w:rFonts w:ascii="Arial" w:hAnsi="Arial" w:cs="Arial"/>
        <w:b/>
        <w:bCs/>
        <w:noProof/>
        <w:snapToGrid w:val="0"/>
        <w:sz w:val="18"/>
      </w:rPr>
      <w:t>4</w:t>
    </w:r>
    <w:r>
      <w:rPr>
        <w:rFonts w:ascii="Arial" w:hAnsi="Arial" w:cs="Arial"/>
        <w:b/>
        <w:bCs/>
        <w:snapToGrid w:val="0"/>
        <w:sz w:val="18"/>
      </w:rPr>
      <w:fldChar w:fldCharType="end"/>
    </w:r>
    <w:r>
      <w:rPr>
        <w:rFonts w:ascii="Arial" w:hAnsi="Arial" w:cs="Arial"/>
        <w:b/>
        <w:bCs/>
        <w:snapToGrid w:val="0"/>
        <w:sz w:val="18"/>
      </w:rPr>
      <w:tab/>
    </w:r>
    <w:r>
      <w:rPr>
        <w:rFonts w:ascii="Arial" w:hAnsi="Arial" w:cs="Arial"/>
        <w:b/>
        <w:bCs/>
        <w:snapToGrid w:val="0"/>
        <w:sz w:val="18"/>
      </w:rPr>
      <w:tab/>
    </w:r>
    <w:r>
      <w:rPr>
        <w:rFonts w:ascii="Arial" w:hAnsi="Arial" w:cs="Arial"/>
        <w:b/>
        <w:bCs/>
        <w:sz w:val="18"/>
      </w:rPr>
      <w:t>Concessionaire Initials 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F55BF" w14:textId="77777777" w:rsidR="00E91501" w:rsidRDefault="00E91501">
      <w:r>
        <w:separator/>
      </w:r>
    </w:p>
  </w:footnote>
  <w:footnote w:type="continuationSeparator" w:id="0">
    <w:p w14:paraId="74D44010" w14:textId="77777777" w:rsidR="00E91501" w:rsidRDefault="00E915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882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49"/>
    <w:rsid w:val="0002037E"/>
    <w:rsid w:val="000B770C"/>
    <w:rsid w:val="000F5EDF"/>
    <w:rsid w:val="00174C62"/>
    <w:rsid w:val="001D3E1F"/>
    <w:rsid w:val="002036D2"/>
    <w:rsid w:val="00270135"/>
    <w:rsid w:val="00284705"/>
    <w:rsid w:val="002C36FC"/>
    <w:rsid w:val="0035447B"/>
    <w:rsid w:val="003A779F"/>
    <w:rsid w:val="003C54AD"/>
    <w:rsid w:val="003D62BA"/>
    <w:rsid w:val="00446633"/>
    <w:rsid w:val="005768CF"/>
    <w:rsid w:val="00587F17"/>
    <w:rsid w:val="005D7E87"/>
    <w:rsid w:val="006754DA"/>
    <w:rsid w:val="00686FD4"/>
    <w:rsid w:val="006F151D"/>
    <w:rsid w:val="00790ED0"/>
    <w:rsid w:val="007B05B9"/>
    <w:rsid w:val="007D0E2B"/>
    <w:rsid w:val="0087683F"/>
    <w:rsid w:val="008F6B1D"/>
    <w:rsid w:val="00940ADB"/>
    <w:rsid w:val="00A56659"/>
    <w:rsid w:val="00A77A49"/>
    <w:rsid w:val="00B06FF1"/>
    <w:rsid w:val="00B17811"/>
    <w:rsid w:val="00B32BDD"/>
    <w:rsid w:val="00B33597"/>
    <w:rsid w:val="00B5572E"/>
    <w:rsid w:val="00B90516"/>
    <w:rsid w:val="00C40C74"/>
    <w:rsid w:val="00C93FB8"/>
    <w:rsid w:val="00CA138B"/>
    <w:rsid w:val="00D2504A"/>
    <w:rsid w:val="00D42924"/>
    <w:rsid w:val="00D4705D"/>
    <w:rsid w:val="00D521D1"/>
    <w:rsid w:val="00E91501"/>
    <w:rsid w:val="00ED76D2"/>
    <w:rsid w:val="00EF30DB"/>
    <w:rsid w:val="00FE6443"/>
    <w:rsid w:val="00FF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B34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Broadview" w:hAnsi="Broadview"/>
      <w:b/>
      <w:sz w:val="32"/>
    </w:rPr>
  </w:style>
  <w:style w:type="paragraph" w:styleId="Subtitle">
    <w:name w:val="Subtitle"/>
    <w:basedOn w:val="Normal"/>
    <w:qFormat/>
    <w:pPr>
      <w:jc w:val="center"/>
    </w:pPr>
    <w:rPr>
      <w:rFonts w:ascii="Arial" w:hAnsi="Arial"/>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Salutation">
    <w:name w:val="Salutation"/>
    <w:basedOn w:val="Normal"/>
    <w:next w:val="Normal"/>
    <w:pPr>
      <w:widowControl/>
      <w:spacing w:before="220" w:after="220" w:line="220" w:lineRule="atLeast"/>
    </w:pPr>
    <w:rPr>
      <w:rFonts w:ascii="Arial" w:hAnsi="Arial"/>
      <w:spacing w:val="-5"/>
    </w:rPr>
  </w:style>
  <w:style w:type="paragraph" w:styleId="BodyText">
    <w:name w:val="Body Text"/>
    <w:basedOn w:val="Normal"/>
    <w:pPr>
      <w:widowControl/>
      <w:spacing w:after="220" w:line="220" w:lineRule="atLeast"/>
      <w:jc w:val="both"/>
    </w:pPr>
    <w:rPr>
      <w:rFonts w:ascii="Arial" w:hAnsi="Arial"/>
      <w:spacing w:val="-5"/>
    </w:rPr>
  </w:style>
  <w:style w:type="paragraph" w:styleId="Signature">
    <w:name w:val="Signature"/>
    <w:basedOn w:val="Normal"/>
    <w:next w:val="SignatureJobTitle"/>
    <w:pPr>
      <w:keepNext/>
      <w:widowControl/>
      <w:spacing w:before="880" w:line="220" w:lineRule="atLeast"/>
    </w:pPr>
    <w:rPr>
      <w:rFonts w:ascii="Arial" w:hAnsi="Arial"/>
      <w:spacing w:val="-5"/>
    </w:rPr>
  </w:style>
  <w:style w:type="paragraph" w:customStyle="1" w:styleId="CompanyName">
    <w:name w:val="Company Name"/>
    <w:basedOn w:val="Normal"/>
    <w:pPr>
      <w:framePr w:w="3845" w:h="1584" w:hSpace="187" w:vSpace="187" w:wrap="notBeside" w:vAnchor="page" w:hAnchor="margin" w:y="894" w:anchorLock="1"/>
      <w:widowControl/>
      <w:spacing w:line="280" w:lineRule="atLeast"/>
      <w:jc w:val="both"/>
    </w:pPr>
    <w:rPr>
      <w:rFonts w:ascii="Arial Black" w:hAnsi="Arial Black"/>
      <w:spacing w:val="-25"/>
      <w:sz w:val="32"/>
    </w:rPr>
  </w:style>
  <w:style w:type="paragraph" w:styleId="Date">
    <w:name w:val="Date"/>
    <w:basedOn w:val="Normal"/>
    <w:next w:val="Normal"/>
    <w:pPr>
      <w:widowControl/>
      <w:spacing w:after="220" w:line="220" w:lineRule="atLeast"/>
      <w:jc w:val="both"/>
    </w:pPr>
    <w:rPr>
      <w:rFonts w:ascii="Arial" w:hAnsi="Arial"/>
      <w:spacing w:val="-5"/>
    </w:rPr>
  </w:style>
  <w:style w:type="paragraph" w:customStyle="1" w:styleId="ReturnAddress">
    <w:name w:val="Return Address"/>
    <w:basedOn w:val="Normal"/>
    <w:pPr>
      <w:keepLines/>
      <w:framePr w:w="4320" w:h="965" w:hSpace="187" w:vSpace="187" w:wrap="notBeside" w:vAnchor="page" w:hAnchor="margin" w:xAlign="right" w:y="966" w:anchorLock="1"/>
      <w:widowControl/>
      <w:tabs>
        <w:tab w:val="left" w:pos="2160"/>
      </w:tabs>
      <w:spacing w:line="160" w:lineRule="atLeast"/>
    </w:pPr>
    <w:rPr>
      <w:rFonts w:ascii="Arial" w:hAnsi="Arial"/>
      <w:sz w:val="14"/>
    </w:rPr>
  </w:style>
  <w:style w:type="paragraph" w:customStyle="1" w:styleId="SignatureJobTitle">
    <w:name w:val="Signature Job Title"/>
    <w:basedOn w:val="Signature"/>
    <w:next w:val="Normal"/>
    <w:pPr>
      <w:spacing w:before="0"/>
    </w:pPr>
  </w:style>
  <w:style w:type="paragraph" w:styleId="BalloonText">
    <w:name w:val="Balloon Text"/>
    <w:basedOn w:val="Normal"/>
    <w:semiHidden/>
    <w:rPr>
      <w:rFonts w:ascii="Tahoma" w:hAnsi="Tahoma" w:cs="Tahoma"/>
      <w:sz w:val="16"/>
      <w:szCs w:val="16"/>
    </w:rPr>
  </w:style>
  <w:style w:type="paragraph" w:customStyle="1" w:styleId="SubjectLine">
    <w:name w:val="Subject Line"/>
    <w:basedOn w:val="Normal"/>
    <w:next w:val="BodyText"/>
    <w:rsid w:val="00C93FB8"/>
    <w:pPr>
      <w:widowControl/>
      <w:spacing w:after="220" w:line="220" w:lineRule="atLeast"/>
    </w:pPr>
    <w:rPr>
      <w:rFonts w:ascii="Arial Black" w:hAnsi="Arial Black"/>
      <w:spacing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Broadview" w:hAnsi="Broadview"/>
      <w:b/>
      <w:sz w:val="32"/>
    </w:rPr>
  </w:style>
  <w:style w:type="paragraph" w:styleId="Subtitle">
    <w:name w:val="Subtitle"/>
    <w:basedOn w:val="Normal"/>
    <w:qFormat/>
    <w:pPr>
      <w:jc w:val="center"/>
    </w:pPr>
    <w:rPr>
      <w:rFonts w:ascii="Arial" w:hAnsi="Arial"/>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Salutation">
    <w:name w:val="Salutation"/>
    <w:basedOn w:val="Normal"/>
    <w:next w:val="Normal"/>
    <w:pPr>
      <w:widowControl/>
      <w:spacing w:before="220" w:after="220" w:line="220" w:lineRule="atLeast"/>
    </w:pPr>
    <w:rPr>
      <w:rFonts w:ascii="Arial" w:hAnsi="Arial"/>
      <w:spacing w:val="-5"/>
    </w:rPr>
  </w:style>
  <w:style w:type="paragraph" w:styleId="BodyText">
    <w:name w:val="Body Text"/>
    <w:basedOn w:val="Normal"/>
    <w:pPr>
      <w:widowControl/>
      <w:spacing w:after="220" w:line="220" w:lineRule="atLeast"/>
      <w:jc w:val="both"/>
    </w:pPr>
    <w:rPr>
      <w:rFonts w:ascii="Arial" w:hAnsi="Arial"/>
      <w:spacing w:val="-5"/>
    </w:rPr>
  </w:style>
  <w:style w:type="paragraph" w:styleId="Signature">
    <w:name w:val="Signature"/>
    <w:basedOn w:val="Normal"/>
    <w:next w:val="SignatureJobTitle"/>
    <w:pPr>
      <w:keepNext/>
      <w:widowControl/>
      <w:spacing w:before="880" w:line="220" w:lineRule="atLeast"/>
    </w:pPr>
    <w:rPr>
      <w:rFonts w:ascii="Arial" w:hAnsi="Arial"/>
      <w:spacing w:val="-5"/>
    </w:rPr>
  </w:style>
  <w:style w:type="paragraph" w:customStyle="1" w:styleId="CompanyName">
    <w:name w:val="Company Name"/>
    <w:basedOn w:val="Normal"/>
    <w:pPr>
      <w:framePr w:w="3845" w:h="1584" w:hSpace="187" w:vSpace="187" w:wrap="notBeside" w:vAnchor="page" w:hAnchor="margin" w:y="894" w:anchorLock="1"/>
      <w:widowControl/>
      <w:spacing w:line="280" w:lineRule="atLeast"/>
      <w:jc w:val="both"/>
    </w:pPr>
    <w:rPr>
      <w:rFonts w:ascii="Arial Black" w:hAnsi="Arial Black"/>
      <w:spacing w:val="-25"/>
      <w:sz w:val="32"/>
    </w:rPr>
  </w:style>
  <w:style w:type="paragraph" w:styleId="Date">
    <w:name w:val="Date"/>
    <w:basedOn w:val="Normal"/>
    <w:next w:val="Normal"/>
    <w:pPr>
      <w:widowControl/>
      <w:spacing w:after="220" w:line="220" w:lineRule="atLeast"/>
      <w:jc w:val="both"/>
    </w:pPr>
    <w:rPr>
      <w:rFonts w:ascii="Arial" w:hAnsi="Arial"/>
      <w:spacing w:val="-5"/>
    </w:rPr>
  </w:style>
  <w:style w:type="paragraph" w:customStyle="1" w:styleId="ReturnAddress">
    <w:name w:val="Return Address"/>
    <w:basedOn w:val="Normal"/>
    <w:pPr>
      <w:keepLines/>
      <w:framePr w:w="4320" w:h="965" w:hSpace="187" w:vSpace="187" w:wrap="notBeside" w:vAnchor="page" w:hAnchor="margin" w:xAlign="right" w:y="966" w:anchorLock="1"/>
      <w:widowControl/>
      <w:tabs>
        <w:tab w:val="left" w:pos="2160"/>
      </w:tabs>
      <w:spacing w:line="160" w:lineRule="atLeast"/>
    </w:pPr>
    <w:rPr>
      <w:rFonts w:ascii="Arial" w:hAnsi="Arial"/>
      <w:sz w:val="14"/>
    </w:rPr>
  </w:style>
  <w:style w:type="paragraph" w:customStyle="1" w:styleId="SignatureJobTitle">
    <w:name w:val="Signature Job Title"/>
    <w:basedOn w:val="Signature"/>
    <w:next w:val="Normal"/>
    <w:pPr>
      <w:spacing w:before="0"/>
    </w:pPr>
  </w:style>
  <w:style w:type="paragraph" w:styleId="BalloonText">
    <w:name w:val="Balloon Text"/>
    <w:basedOn w:val="Normal"/>
    <w:semiHidden/>
    <w:rPr>
      <w:rFonts w:ascii="Tahoma" w:hAnsi="Tahoma" w:cs="Tahoma"/>
      <w:sz w:val="16"/>
      <w:szCs w:val="16"/>
    </w:rPr>
  </w:style>
  <w:style w:type="paragraph" w:customStyle="1" w:styleId="SubjectLine">
    <w:name w:val="Subject Line"/>
    <w:basedOn w:val="Normal"/>
    <w:next w:val="BodyText"/>
    <w:rsid w:val="00C93FB8"/>
    <w:pPr>
      <w:widowControl/>
      <w:spacing w:after="220" w:line="220" w:lineRule="atLeast"/>
    </w:pPr>
    <w:rPr>
      <w:rFonts w:ascii="Arial Black" w:hAnsi="Arial Black"/>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8644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Concession Contract</vt:lpstr>
    </vt:vector>
  </TitlesOfParts>
  <Company>Preferred Company</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Contract</dc:title>
  <dc:subject/>
  <dc:creator>Preferred Customer</dc:creator>
  <cp:keywords/>
  <dc:description/>
  <cp:lastModifiedBy>MICHELLE HAGANS</cp:lastModifiedBy>
  <cp:revision>2</cp:revision>
  <cp:lastPrinted>2015-01-23T00:43:00Z</cp:lastPrinted>
  <dcterms:created xsi:type="dcterms:W3CDTF">2022-12-28T00:32:00Z</dcterms:created>
  <dcterms:modified xsi:type="dcterms:W3CDTF">2022-12-28T00:32:00Z</dcterms:modified>
</cp:coreProperties>
</file>